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9">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A50192"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3, 23rd</w:t>
      </w:r>
      <w:r w:rsidR="00984443">
        <w:rPr>
          <w:rFonts w:ascii="Malgun Gothic Semilight" w:eastAsia="Malgun Gothic Semilight" w:hAnsi="Malgun Gothic Semilight" w:cs="Malgun Gothic Semilight"/>
          <w:color w:val="7030A0"/>
          <w:sz w:val="24"/>
          <w:szCs w:val="24"/>
        </w:rPr>
        <w:t xml:space="preserve"> </w:t>
      </w:r>
      <w:r w:rsidR="00E44014">
        <w:rPr>
          <w:rFonts w:ascii="Malgun Gothic Semilight" w:eastAsia="Malgun Gothic Semilight" w:hAnsi="Malgun Gothic Semilight" w:cs="Malgun Gothic Semilight"/>
          <w:color w:val="7030A0"/>
          <w:sz w:val="24"/>
          <w:szCs w:val="24"/>
        </w:rPr>
        <w:t>July</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10742" w:type="dxa"/>
        <w:tblLook w:val="04A0" w:firstRow="1" w:lastRow="0" w:firstColumn="1" w:lastColumn="0" w:noHBand="0" w:noVBand="1"/>
      </w:tblPr>
      <w:tblGrid>
        <w:gridCol w:w="5371"/>
        <w:gridCol w:w="5371"/>
      </w:tblGrid>
      <w:tr w:rsidR="00B04F9E" w:rsidTr="001B3C6A">
        <w:trPr>
          <w:trHeight w:val="5153"/>
        </w:trPr>
        <w:tc>
          <w:tcPr>
            <w:tcW w:w="10742" w:type="dxa"/>
            <w:gridSpan w:val="2"/>
          </w:tcPr>
          <w:p w:rsidR="00F176C6" w:rsidRPr="00F176C6" w:rsidRDefault="00F176C6" w:rsidP="00A0296E">
            <w:pPr>
              <w:pStyle w:val="Heading2"/>
              <w:jc w:val="both"/>
              <w:outlineLvl w:val="1"/>
              <w:rPr>
                <w:rFonts w:ascii="Arial" w:hAnsi="Arial" w:cs="Arial"/>
                <w:color w:val="7030A0"/>
                <w:sz w:val="28"/>
                <w:szCs w:val="28"/>
                <w:u w:val="single"/>
                <w:lang w:val="en-US"/>
              </w:rPr>
            </w:pPr>
            <w:r w:rsidRPr="00F176C6">
              <w:rPr>
                <w:rFonts w:ascii="Arial" w:hAnsi="Arial" w:cs="Arial"/>
                <w:color w:val="7030A0"/>
                <w:sz w:val="28"/>
                <w:szCs w:val="28"/>
                <w:u w:val="single"/>
                <w:lang w:val="en-US"/>
              </w:rPr>
              <w:t>There for You</w:t>
            </w:r>
            <w:r>
              <w:rPr>
                <w:rFonts w:ascii="Arial" w:hAnsi="Arial" w:cs="Arial"/>
                <w:color w:val="7030A0"/>
                <w:sz w:val="28"/>
                <w:szCs w:val="28"/>
                <w:u w:val="single"/>
                <w:lang w:val="en-US"/>
              </w:rPr>
              <w:t xml:space="preserve"> (UNISON Welfare)</w:t>
            </w:r>
          </w:p>
          <w:p w:rsidR="00F176C6" w:rsidRPr="00F176C6" w:rsidRDefault="00F176C6" w:rsidP="00A0296E">
            <w:pPr>
              <w:pStyle w:val="Heading2"/>
              <w:jc w:val="both"/>
              <w:outlineLvl w:val="1"/>
              <w:rPr>
                <w:rFonts w:ascii="Arial" w:hAnsi="Arial" w:cs="Arial"/>
                <w:b w:val="0"/>
                <w:color w:val="7030A0"/>
                <w:sz w:val="24"/>
                <w:szCs w:val="24"/>
                <w:u w:val="single"/>
                <w:lang w:val="en-US"/>
              </w:rPr>
            </w:pPr>
            <w:r w:rsidRPr="00F176C6">
              <w:rPr>
                <w:rFonts w:ascii="Arial" w:hAnsi="Arial" w:cs="Arial"/>
                <w:b w:val="0"/>
                <w:sz w:val="24"/>
                <w:szCs w:val="24"/>
                <w:lang w:val="en-US"/>
              </w:rPr>
              <w:t>If you are a member and you are experiencing financial difficulties, whatever the circumstances, There for You can offer you support.</w:t>
            </w:r>
          </w:p>
          <w:p w:rsidR="00F176C6" w:rsidRPr="00F176C6" w:rsidRDefault="00F176C6" w:rsidP="00A0296E">
            <w:p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You may have financial problems for reasons including:</w:t>
            </w:r>
          </w:p>
          <w:p w:rsidR="00F176C6" w:rsidRPr="00F176C6" w:rsidRDefault="00F176C6" w:rsidP="00A0296E">
            <w:pPr>
              <w:numPr>
                <w:ilvl w:val="0"/>
                <w:numId w:val="1"/>
              </w:num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relationship breakdown;</w:t>
            </w:r>
          </w:p>
          <w:p w:rsidR="00F176C6" w:rsidRPr="00F176C6" w:rsidRDefault="00F176C6" w:rsidP="00A0296E">
            <w:pPr>
              <w:numPr>
                <w:ilvl w:val="0"/>
                <w:numId w:val="1"/>
              </w:num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loss of income;</w:t>
            </w:r>
          </w:p>
          <w:p w:rsidR="00F176C6" w:rsidRPr="00F176C6" w:rsidRDefault="00F176C6" w:rsidP="00A0296E">
            <w:pPr>
              <w:numPr>
                <w:ilvl w:val="0"/>
                <w:numId w:val="1"/>
              </w:num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suffering from a long illness;</w:t>
            </w:r>
          </w:p>
          <w:p w:rsidR="00F176C6" w:rsidRPr="00F176C6" w:rsidRDefault="00F176C6" w:rsidP="00A0296E">
            <w:pPr>
              <w:numPr>
                <w:ilvl w:val="0"/>
                <w:numId w:val="1"/>
              </w:num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needing to buy equipment because of a disability;</w:t>
            </w:r>
          </w:p>
          <w:p w:rsidR="00F176C6" w:rsidRDefault="00F176C6" w:rsidP="00A0296E">
            <w:pPr>
              <w:numPr>
                <w:ilvl w:val="0"/>
                <w:numId w:val="1"/>
              </w:num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caring for someone with special needs or an illness.</w:t>
            </w:r>
          </w:p>
          <w:p w:rsidR="00F176C6" w:rsidRPr="00F176C6" w:rsidRDefault="00F176C6" w:rsidP="00A0296E">
            <w:pPr>
              <w:spacing w:before="100" w:beforeAutospacing="1" w:after="100" w:afterAutospacing="1"/>
              <w:jc w:val="both"/>
              <w:rPr>
                <w:rFonts w:ascii="Arial" w:eastAsia="Times New Roman" w:hAnsi="Arial" w:cs="Arial"/>
                <w:sz w:val="24"/>
                <w:szCs w:val="24"/>
                <w:lang w:val="en-US" w:eastAsia="en-GB"/>
              </w:rPr>
            </w:pPr>
            <w:r w:rsidRPr="00F176C6">
              <w:rPr>
                <w:rFonts w:ascii="Arial" w:eastAsia="Times New Roman" w:hAnsi="Arial" w:cs="Arial"/>
                <w:sz w:val="24"/>
                <w:szCs w:val="24"/>
                <w:lang w:val="en-US" w:eastAsia="en-GB"/>
              </w:rPr>
              <w:t>There is no guarantee that we can offer you financial help, but thousands of members and their families do benefit from our</w:t>
            </w:r>
            <w:r w:rsidR="001B3C6A">
              <w:rPr>
                <w:rFonts w:ascii="Arial" w:eastAsia="Times New Roman" w:hAnsi="Arial" w:cs="Arial"/>
                <w:sz w:val="24"/>
                <w:szCs w:val="24"/>
                <w:lang w:val="en-US" w:eastAsia="en-GB"/>
              </w:rPr>
              <w:t xml:space="preserve"> support every year. Recently in one year alone</w:t>
            </w:r>
            <w:r w:rsidRPr="00F176C6">
              <w:rPr>
                <w:rFonts w:ascii="Arial" w:eastAsia="Times New Roman" w:hAnsi="Arial" w:cs="Arial"/>
                <w:sz w:val="24"/>
                <w:szCs w:val="24"/>
                <w:lang w:val="en-US" w:eastAsia="en-GB"/>
              </w:rPr>
              <w:t xml:space="preserve"> There for You gave more than 4,000 grants to members total</w:t>
            </w:r>
            <w:r>
              <w:rPr>
                <w:rFonts w:ascii="Arial" w:eastAsia="Times New Roman" w:hAnsi="Arial" w:cs="Arial"/>
                <w:sz w:val="24"/>
                <w:szCs w:val="24"/>
                <w:lang w:val="en-US" w:eastAsia="en-GB"/>
              </w:rPr>
              <w:t>i</w:t>
            </w:r>
            <w:r w:rsidRPr="00F176C6">
              <w:rPr>
                <w:rFonts w:ascii="Arial" w:eastAsia="Times New Roman" w:hAnsi="Arial" w:cs="Arial"/>
                <w:sz w:val="24"/>
                <w:szCs w:val="24"/>
                <w:lang w:val="en-US" w:eastAsia="en-GB"/>
              </w:rPr>
              <w:t>ng nearly £750,000.</w:t>
            </w:r>
          </w:p>
          <w:p w:rsidR="00F42369" w:rsidRPr="001B3C6A" w:rsidRDefault="001B3C6A" w:rsidP="00A0296E">
            <w:pPr>
              <w:spacing w:before="100" w:beforeAutospacing="1" w:after="100" w:afterAutospacing="1"/>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For more information call</w:t>
            </w:r>
            <w:r w:rsidR="00F176C6" w:rsidRPr="00F176C6">
              <w:rPr>
                <w:rFonts w:ascii="Arial" w:eastAsia="Times New Roman" w:hAnsi="Arial" w:cs="Arial"/>
                <w:sz w:val="24"/>
                <w:szCs w:val="24"/>
                <w:lang w:val="en-US" w:eastAsia="en-GB"/>
              </w:rPr>
              <w:t xml:space="preserve"> 020 7121 5620 or email </w:t>
            </w:r>
            <w:hyperlink r:id="rId10" w:history="1">
              <w:r w:rsidR="00F176C6" w:rsidRPr="00F176C6">
                <w:rPr>
                  <w:rFonts w:ascii="Arial" w:eastAsia="Times New Roman" w:hAnsi="Arial" w:cs="Arial"/>
                  <w:color w:val="0000FF"/>
                  <w:sz w:val="24"/>
                  <w:szCs w:val="24"/>
                  <w:u w:val="single"/>
                  <w:lang w:val="en-US" w:eastAsia="en-GB"/>
                </w:rPr>
                <w:t>thereforyou@unison.co.uk</w:t>
              </w:r>
            </w:hyperlink>
            <w:r w:rsidR="00F176C6" w:rsidRPr="00F176C6">
              <w:rPr>
                <w:rFonts w:ascii="Arial" w:eastAsia="Times New Roman" w:hAnsi="Arial" w:cs="Arial"/>
                <w:sz w:val="24"/>
                <w:szCs w:val="24"/>
                <w:lang w:val="en-US" w:eastAsia="en-GB"/>
              </w:rPr>
              <w:t xml:space="preserve"> </w:t>
            </w:r>
          </w:p>
        </w:tc>
      </w:tr>
      <w:tr w:rsidR="00BC1CAE" w:rsidTr="00BC1CAE">
        <w:trPr>
          <w:trHeight w:val="2513"/>
        </w:trPr>
        <w:tc>
          <w:tcPr>
            <w:tcW w:w="5371" w:type="dxa"/>
          </w:tcPr>
          <w:p w:rsidR="00BC1CAE" w:rsidRDefault="00BC1CAE" w:rsidP="00BC1CAE">
            <w:pPr>
              <w:jc w:val="both"/>
              <w:rPr>
                <w:rFonts w:ascii="Malgun Gothic Semilight" w:eastAsia="Malgun Gothic Semilight" w:hAnsi="Malgun Gothic Semilight" w:cs="Malgun Gothic Semilight"/>
                <w:b/>
                <w:color w:val="7030A0"/>
                <w:sz w:val="24"/>
                <w:szCs w:val="24"/>
                <w:u w:val="single"/>
              </w:rPr>
            </w:pPr>
            <w:r w:rsidRPr="00BC1CAE">
              <w:rPr>
                <w:rFonts w:ascii="Malgun Gothic Semilight" w:eastAsia="Malgun Gothic Semilight" w:hAnsi="Malgun Gothic Semilight" w:cs="Malgun Gothic Semilight"/>
                <w:b/>
                <w:color w:val="7030A0"/>
                <w:sz w:val="24"/>
                <w:szCs w:val="24"/>
                <w:u w:val="single"/>
              </w:rPr>
              <w:t xml:space="preserve">RRV Meeting </w:t>
            </w:r>
          </w:p>
          <w:p w:rsidR="00BC1CAE" w:rsidRPr="00BC1CAE" w:rsidRDefault="00BC1CAE" w:rsidP="00BC1CAE">
            <w:pPr>
              <w:jc w:val="both"/>
              <w:rPr>
                <w:rFonts w:ascii="Malgun Gothic Semilight" w:eastAsia="Malgun Gothic Semilight" w:hAnsi="Malgun Gothic Semilight" w:cs="Malgun Gothic Semilight"/>
                <w:sz w:val="24"/>
                <w:szCs w:val="24"/>
              </w:rPr>
            </w:pPr>
            <w:r w:rsidRPr="00BC1CAE">
              <w:rPr>
                <w:rFonts w:ascii="Malgun Gothic Semilight" w:eastAsia="Malgun Gothic Semilight" w:hAnsi="Malgun Gothic Semilight" w:cs="Malgun Gothic Semilight"/>
                <w:sz w:val="24"/>
                <w:szCs w:val="24"/>
              </w:rPr>
              <w:t>UNISON is holding a meeting for RRV members to discuss the latest developments and planned changes by the Trust.</w:t>
            </w:r>
          </w:p>
          <w:p w:rsidR="00BC1CAE" w:rsidRDefault="00BC1CAE" w:rsidP="00BC1CAE">
            <w:pPr>
              <w:jc w:val="both"/>
              <w:rPr>
                <w:rFonts w:ascii="Malgun Gothic Semilight" w:eastAsia="Malgun Gothic Semilight" w:hAnsi="Malgun Gothic Semilight" w:cs="Malgun Gothic Semilight"/>
                <w:sz w:val="24"/>
                <w:szCs w:val="24"/>
              </w:rPr>
            </w:pPr>
            <w:r w:rsidRPr="00BC1CAE">
              <w:rPr>
                <w:rFonts w:ascii="Malgun Gothic Semilight" w:eastAsia="Malgun Gothic Semilight" w:hAnsi="Malgun Gothic Semilight" w:cs="Malgun Gothic Semilight"/>
                <w:sz w:val="24"/>
                <w:szCs w:val="24"/>
              </w:rPr>
              <w:t>The meeting will be held at Buckles Inn (A64) at 1400 on Wednesday August 1</w:t>
            </w:r>
            <w:r w:rsidRPr="00BC1CAE">
              <w:rPr>
                <w:rFonts w:ascii="Malgun Gothic Semilight" w:eastAsia="Malgun Gothic Semilight" w:hAnsi="Malgun Gothic Semilight" w:cs="Malgun Gothic Semilight"/>
                <w:sz w:val="24"/>
                <w:szCs w:val="24"/>
                <w:vertAlign w:val="superscript"/>
              </w:rPr>
              <w:t>st</w:t>
            </w:r>
            <w:r w:rsidRPr="00BC1CAE">
              <w:rPr>
                <w:rFonts w:ascii="Malgun Gothic Semilight" w:eastAsia="Malgun Gothic Semilight" w:hAnsi="Malgun Gothic Semilight" w:cs="Malgun Gothic Semilight"/>
                <w:sz w:val="24"/>
                <w:szCs w:val="24"/>
              </w:rPr>
              <w:t xml:space="preserve">. </w:t>
            </w:r>
          </w:p>
          <w:p w:rsidR="00BC1CAE" w:rsidRPr="00BC1CAE" w:rsidRDefault="00BC1CAE" w:rsidP="00BC1CAE">
            <w:pPr>
              <w:jc w:val="both"/>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sz w:val="24"/>
                <w:szCs w:val="24"/>
              </w:rPr>
              <w:t>All our RRV members are encouraged to attend.</w:t>
            </w:r>
          </w:p>
        </w:tc>
        <w:tc>
          <w:tcPr>
            <w:tcW w:w="5371" w:type="dxa"/>
            <w:vMerge w:val="restart"/>
          </w:tcPr>
          <w:p w:rsidR="00BC1CAE" w:rsidRDefault="00BC1CAE" w:rsidP="005064CB">
            <w:pPr>
              <w:jc w:val="both"/>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sz w:val="24"/>
                <w:szCs w:val="24"/>
              </w:rPr>
              <w:t xml:space="preserve"> </w:t>
            </w:r>
            <w:r>
              <w:rPr>
                <w:rFonts w:ascii="Malgun Gothic Semilight" w:eastAsia="Malgun Gothic Semilight" w:hAnsi="Malgun Gothic Semilight" w:cs="Malgun Gothic Semilight"/>
                <w:b/>
                <w:color w:val="7030A0"/>
                <w:sz w:val="24"/>
                <w:szCs w:val="24"/>
                <w:u w:val="single"/>
              </w:rPr>
              <w:t>Grs / Overtime App</w:t>
            </w:r>
          </w:p>
          <w:p w:rsidR="00BC1CAE" w:rsidRPr="00F176C6" w:rsidRDefault="00BC1CAE" w:rsidP="005064CB">
            <w:pPr>
              <w:jc w:val="both"/>
              <w:rPr>
                <w:rFonts w:ascii="Malgun Gothic Semilight" w:eastAsia="Malgun Gothic Semilight" w:hAnsi="Malgun Gothic Semilight" w:cs="Malgun Gothic Semilight"/>
                <w:sz w:val="24"/>
                <w:szCs w:val="24"/>
              </w:rPr>
            </w:pPr>
            <w:r w:rsidRPr="00F176C6">
              <w:rPr>
                <w:rFonts w:ascii="Malgun Gothic Semilight" w:eastAsia="Malgun Gothic Semilight" w:hAnsi="Malgun Gothic Semilight" w:cs="Malgun Gothic Semilight"/>
                <w:sz w:val="24"/>
                <w:szCs w:val="24"/>
              </w:rPr>
              <w:t xml:space="preserve">The Trust is developing an app that is soon to be launched that will allow members to book overtime with an immediate decision. This should resolve the issues that members have been having when applying for overtime and not knowing if it has been approved. </w:t>
            </w:r>
          </w:p>
          <w:p w:rsidR="00BC1CAE" w:rsidRPr="00F176C6" w:rsidRDefault="00BC1CAE" w:rsidP="005064CB">
            <w:pPr>
              <w:jc w:val="both"/>
              <w:rPr>
                <w:rFonts w:ascii="Malgun Gothic Semilight" w:eastAsia="Malgun Gothic Semilight" w:hAnsi="Malgun Gothic Semilight" w:cs="Malgun Gothic Semilight"/>
                <w:sz w:val="24"/>
                <w:szCs w:val="24"/>
              </w:rPr>
            </w:pPr>
            <w:r w:rsidRPr="00F176C6">
              <w:rPr>
                <w:rFonts w:ascii="Malgun Gothic Semilight" w:eastAsia="Malgun Gothic Semilight" w:hAnsi="Malgun Gothic Semilight" w:cs="Malgun Gothic Semilight"/>
                <w:sz w:val="24"/>
                <w:szCs w:val="24"/>
              </w:rPr>
              <w:t xml:space="preserve">Although this facility will be available soon, vacancy filler is still running and members can still contact scheduling to book overtime in the traditional way. </w:t>
            </w:r>
          </w:p>
          <w:p w:rsidR="00BC1CAE" w:rsidRPr="00DE5DA9" w:rsidRDefault="00BC1CAE" w:rsidP="008747BB">
            <w:pPr>
              <w:jc w:val="both"/>
              <w:rPr>
                <w:rFonts w:ascii="Malgun Gothic Semilight" w:eastAsia="Malgun Gothic Semilight" w:hAnsi="Malgun Gothic Semilight" w:cs="Malgun Gothic Semilight"/>
                <w:color w:val="7030A0"/>
                <w:sz w:val="24"/>
                <w:szCs w:val="24"/>
              </w:rPr>
            </w:pPr>
          </w:p>
        </w:tc>
      </w:tr>
      <w:tr w:rsidR="00BC1CAE" w:rsidTr="00C67F28">
        <w:trPr>
          <w:trHeight w:val="2718"/>
        </w:trPr>
        <w:tc>
          <w:tcPr>
            <w:tcW w:w="5371" w:type="dxa"/>
          </w:tcPr>
          <w:p w:rsidR="00BC1CAE" w:rsidRDefault="00BC1CAE" w:rsidP="00BC1CAE">
            <w:pPr>
              <w:jc w:val="both"/>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b/>
                <w:color w:val="7030A0"/>
                <w:sz w:val="24"/>
                <w:szCs w:val="24"/>
                <w:u w:val="single"/>
              </w:rPr>
              <w:t>Clinical Supervisor Job Evaluation</w:t>
            </w:r>
          </w:p>
          <w:p w:rsidR="00BC1CAE" w:rsidRPr="00C67F28" w:rsidRDefault="000F7D06" w:rsidP="00BC1CAE">
            <w:pPr>
              <w:jc w:val="both"/>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sz w:val="24"/>
                <w:szCs w:val="24"/>
              </w:rPr>
              <w:t>This week a panel will</w:t>
            </w:r>
            <w:r w:rsidR="00BC1CAE" w:rsidRPr="00BC1CAE">
              <w:rPr>
                <w:rFonts w:ascii="Malgun Gothic Semilight" w:eastAsia="Malgun Gothic Semilight" w:hAnsi="Malgun Gothic Semilight" w:cs="Malgun Gothic Semilight"/>
                <w:sz w:val="24"/>
                <w:szCs w:val="24"/>
              </w:rPr>
              <w:t xml:space="preserve"> sit to review the Clinical Supervisor job role, who with the support of UNISON, have appealed aga</w:t>
            </w:r>
            <w:r w:rsidR="00BC1CAE">
              <w:rPr>
                <w:rFonts w:ascii="Malgun Gothic Semilight" w:eastAsia="Malgun Gothic Semilight" w:hAnsi="Malgun Gothic Semilight" w:cs="Malgun Gothic Semilight"/>
                <w:sz w:val="24"/>
                <w:szCs w:val="24"/>
              </w:rPr>
              <w:t>inst their current job banding.</w:t>
            </w:r>
            <w:r>
              <w:rPr>
                <w:rFonts w:ascii="Malgun Gothic Semilight" w:eastAsia="Malgun Gothic Semilight" w:hAnsi="Malgun Gothic Semilight" w:cs="Malgun Gothic Semilight"/>
                <w:sz w:val="24"/>
                <w:szCs w:val="24"/>
              </w:rPr>
              <w:t xml:space="preserve"> </w:t>
            </w:r>
          </w:p>
        </w:tc>
        <w:tc>
          <w:tcPr>
            <w:tcW w:w="5371" w:type="dxa"/>
            <w:vMerge/>
          </w:tcPr>
          <w:p w:rsidR="00BC1CAE" w:rsidRDefault="00BC1CAE" w:rsidP="005064CB">
            <w:pPr>
              <w:jc w:val="both"/>
              <w:rPr>
                <w:rFonts w:ascii="Malgun Gothic Semilight" w:eastAsia="Malgun Gothic Semilight" w:hAnsi="Malgun Gothic Semilight" w:cs="Malgun Gothic Semilight"/>
                <w:sz w:val="24"/>
                <w:szCs w:val="24"/>
              </w:rPr>
            </w:pPr>
          </w:p>
        </w:tc>
      </w:tr>
      <w:tr w:rsidR="000F7D06" w:rsidTr="001064A6">
        <w:trPr>
          <w:trHeight w:val="1201"/>
        </w:trPr>
        <w:tc>
          <w:tcPr>
            <w:tcW w:w="10742" w:type="dxa"/>
            <w:gridSpan w:val="2"/>
          </w:tcPr>
          <w:p w:rsidR="000F7D06" w:rsidRPr="00F176C6" w:rsidRDefault="000F7D06" w:rsidP="000F7D06">
            <w:pPr>
              <w:jc w:val="center"/>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b/>
                <w:color w:val="7030A0"/>
                <w:sz w:val="24"/>
                <w:szCs w:val="24"/>
                <w:u w:val="single"/>
              </w:rPr>
              <w:t>Stay in Touch</w:t>
            </w:r>
            <w:r w:rsidR="009F7A81">
              <w:rPr>
                <w:rFonts w:ascii="Malgun Gothic Semilight" w:eastAsia="Malgun Gothic Semilight" w:hAnsi="Malgun Gothic Semilight" w:cs="Malgun Gothic Semilight"/>
                <w:b/>
                <w:color w:val="7030A0"/>
                <w:sz w:val="24"/>
                <w:szCs w:val="24"/>
                <w:u w:val="single"/>
              </w:rPr>
              <w:t xml:space="preserve"> – and get all the Latest News and Notices</w:t>
            </w:r>
          </w:p>
          <w:p w:rsidR="000F7D06" w:rsidRDefault="000F7D06" w:rsidP="000F7D06">
            <w:pPr>
              <w:ind w:left="57" w:right="57"/>
              <w:contextualSpacing/>
              <w:jc w:val="center"/>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sz w:val="24"/>
                <w:szCs w:val="24"/>
              </w:rPr>
              <w:t xml:space="preserve">West Office - </w:t>
            </w:r>
            <w:r w:rsidRPr="00F176C6">
              <w:rPr>
                <w:rFonts w:ascii="Malgun Gothic Semilight" w:eastAsia="Malgun Gothic Semilight" w:hAnsi="Malgun Gothic Semilight" w:cs="Malgun Gothic Semilight"/>
                <w:sz w:val="24"/>
                <w:szCs w:val="24"/>
              </w:rPr>
              <w:t>01924 584223</w:t>
            </w:r>
            <w:r>
              <w:rPr>
                <w:rFonts w:ascii="Malgun Gothic Semilight" w:eastAsia="Malgun Gothic Semilight" w:hAnsi="Malgun Gothic Semilight" w:cs="Malgun Gothic Semilight"/>
                <w:sz w:val="24"/>
                <w:szCs w:val="24"/>
              </w:rPr>
              <w:t xml:space="preserve">     Facebook – UNISON Yorkshire Ambulance Branch</w:t>
            </w:r>
          </w:p>
          <w:p w:rsidR="000F7D06" w:rsidRPr="008416D9" w:rsidRDefault="000F7D06" w:rsidP="000F7D06">
            <w:pPr>
              <w:ind w:right="57"/>
              <w:contextualSpacing/>
              <w:jc w:val="center"/>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sz w:val="24"/>
                <w:szCs w:val="24"/>
              </w:rPr>
              <w:t>South Office – 01709 445320    Twitter - @UnisonYAB</w:t>
            </w:r>
          </w:p>
        </w:tc>
      </w:tr>
    </w:tbl>
    <w:p w:rsidR="009C055E" w:rsidRPr="009C1C86" w:rsidRDefault="009C055E" w:rsidP="000F7D06">
      <w:pPr>
        <w:spacing w:after="0" w:line="240" w:lineRule="auto"/>
        <w:rPr>
          <w:rFonts w:ascii="Malgun Gothic Semilight" w:eastAsia="Malgun Gothic Semilight" w:hAnsi="Malgun Gothic Semilight" w:cs="Malgun Gothic Semilight"/>
          <w:b/>
          <w:color w:val="7030A0"/>
          <w:sz w:val="28"/>
          <w:szCs w:val="28"/>
        </w:rPr>
      </w:pPr>
    </w:p>
    <w:sectPr w:rsidR="009C055E" w:rsidRPr="009C1C86" w:rsidSect="00D3668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1"/>
    <w:family w:val="auto"/>
    <w:pitch w:val="variable"/>
    <w:sig w:usb0="00000000" w:usb1="0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F21F4"/>
    <w:multiLevelType w:val="multilevel"/>
    <w:tmpl w:val="955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87A8E"/>
    <w:rsid w:val="000F4C9F"/>
    <w:rsid w:val="000F7D06"/>
    <w:rsid w:val="0011596F"/>
    <w:rsid w:val="00121C4E"/>
    <w:rsid w:val="00123CD0"/>
    <w:rsid w:val="001B3C6A"/>
    <w:rsid w:val="001F608C"/>
    <w:rsid w:val="00290505"/>
    <w:rsid w:val="002B0717"/>
    <w:rsid w:val="00335DA1"/>
    <w:rsid w:val="0034393C"/>
    <w:rsid w:val="00396BD0"/>
    <w:rsid w:val="004D191F"/>
    <w:rsid w:val="005064CB"/>
    <w:rsid w:val="00555AA9"/>
    <w:rsid w:val="00556045"/>
    <w:rsid w:val="00565810"/>
    <w:rsid w:val="00592B6F"/>
    <w:rsid w:val="005D33CD"/>
    <w:rsid w:val="00646EC6"/>
    <w:rsid w:val="00654140"/>
    <w:rsid w:val="006973E4"/>
    <w:rsid w:val="006C5C23"/>
    <w:rsid w:val="006E38C4"/>
    <w:rsid w:val="006E6C46"/>
    <w:rsid w:val="007135D0"/>
    <w:rsid w:val="007F443D"/>
    <w:rsid w:val="008416D9"/>
    <w:rsid w:val="008747BB"/>
    <w:rsid w:val="008C269B"/>
    <w:rsid w:val="00983E54"/>
    <w:rsid w:val="00984443"/>
    <w:rsid w:val="009C055E"/>
    <w:rsid w:val="009C1C86"/>
    <w:rsid w:val="009C755D"/>
    <w:rsid w:val="009D41E4"/>
    <w:rsid w:val="009F27D0"/>
    <w:rsid w:val="009F7A81"/>
    <w:rsid w:val="00A0296E"/>
    <w:rsid w:val="00A434E7"/>
    <w:rsid w:val="00A43DF0"/>
    <w:rsid w:val="00A50192"/>
    <w:rsid w:val="00A52F1D"/>
    <w:rsid w:val="00A8766A"/>
    <w:rsid w:val="00B04F9E"/>
    <w:rsid w:val="00B10492"/>
    <w:rsid w:val="00B12B65"/>
    <w:rsid w:val="00B62F71"/>
    <w:rsid w:val="00BC1CAE"/>
    <w:rsid w:val="00C67F28"/>
    <w:rsid w:val="00D344AE"/>
    <w:rsid w:val="00D36683"/>
    <w:rsid w:val="00D6499A"/>
    <w:rsid w:val="00D93CE7"/>
    <w:rsid w:val="00DD0A78"/>
    <w:rsid w:val="00DE5DA9"/>
    <w:rsid w:val="00DF1008"/>
    <w:rsid w:val="00E24FB4"/>
    <w:rsid w:val="00E44014"/>
    <w:rsid w:val="00E92957"/>
    <w:rsid w:val="00EA54D4"/>
    <w:rsid w:val="00F176C6"/>
    <w:rsid w:val="00F42369"/>
    <w:rsid w:val="00F52DF8"/>
    <w:rsid w:val="00F856CE"/>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064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176C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 w:type="character" w:customStyle="1" w:styleId="Heading2Char">
    <w:name w:val="Heading 2 Char"/>
    <w:basedOn w:val="DefaultParagraphFont"/>
    <w:link w:val="Heading2"/>
    <w:uiPriority w:val="9"/>
    <w:rsid w:val="005064CB"/>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semiHidden/>
    <w:rsid w:val="00F176C6"/>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117598974">
      <w:bodyDiv w:val="1"/>
      <w:marLeft w:val="0"/>
      <w:marRight w:val="0"/>
      <w:marTop w:val="0"/>
      <w:marBottom w:val="0"/>
      <w:divBdr>
        <w:top w:val="none" w:sz="0" w:space="0" w:color="auto"/>
        <w:left w:val="none" w:sz="0" w:space="0" w:color="auto"/>
        <w:bottom w:val="none" w:sz="0" w:space="0" w:color="auto"/>
        <w:right w:val="none" w:sz="0" w:space="0" w:color="auto"/>
      </w:divBdr>
      <w:divsChild>
        <w:div w:id="1207638890">
          <w:marLeft w:val="0"/>
          <w:marRight w:val="0"/>
          <w:marTop w:val="0"/>
          <w:marBottom w:val="0"/>
          <w:divBdr>
            <w:top w:val="none" w:sz="0" w:space="0" w:color="auto"/>
            <w:left w:val="none" w:sz="0" w:space="0" w:color="auto"/>
            <w:bottom w:val="none" w:sz="0" w:space="0" w:color="auto"/>
            <w:right w:val="none" w:sz="0" w:space="0" w:color="auto"/>
          </w:divBdr>
          <w:divsChild>
            <w:div w:id="1484083945">
              <w:marLeft w:val="0"/>
              <w:marRight w:val="0"/>
              <w:marTop w:val="0"/>
              <w:marBottom w:val="0"/>
              <w:divBdr>
                <w:top w:val="none" w:sz="0" w:space="0" w:color="auto"/>
                <w:left w:val="none" w:sz="0" w:space="0" w:color="auto"/>
                <w:bottom w:val="none" w:sz="0" w:space="0" w:color="auto"/>
                <w:right w:val="none" w:sz="0" w:space="0" w:color="auto"/>
              </w:divBdr>
              <w:divsChild>
                <w:div w:id="1298879793">
                  <w:marLeft w:val="0"/>
                  <w:marRight w:val="0"/>
                  <w:marTop w:val="0"/>
                  <w:marBottom w:val="0"/>
                  <w:divBdr>
                    <w:top w:val="none" w:sz="0" w:space="0" w:color="auto"/>
                    <w:left w:val="none" w:sz="0" w:space="0" w:color="auto"/>
                    <w:bottom w:val="none" w:sz="0" w:space="0" w:color="auto"/>
                    <w:right w:val="none" w:sz="0" w:space="0" w:color="auto"/>
                  </w:divBdr>
                  <w:divsChild>
                    <w:div w:id="1970629348">
                      <w:marLeft w:val="0"/>
                      <w:marRight w:val="0"/>
                      <w:marTop w:val="0"/>
                      <w:marBottom w:val="0"/>
                      <w:divBdr>
                        <w:top w:val="none" w:sz="0" w:space="0" w:color="auto"/>
                        <w:left w:val="none" w:sz="0" w:space="0" w:color="auto"/>
                        <w:bottom w:val="none" w:sz="0" w:space="0" w:color="auto"/>
                        <w:right w:val="none" w:sz="0" w:space="0" w:color="auto"/>
                      </w:divBdr>
                      <w:divsChild>
                        <w:div w:id="894776296">
                          <w:marLeft w:val="0"/>
                          <w:marRight w:val="0"/>
                          <w:marTop w:val="0"/>
                          <w:marBottom w:val="0"/>
                          <w:divBdr>
                            <w:top w:val="none" w:sz="0" w:space="0" w:color="auto"/>
                            <w:left w:val="none" w:sz="0" w:space="0" w:color="auto"/>
                            <w:bottom w:val="none" w:sz="0" w:space="0" w:color="auto"/>
                            <w:right w:val="none" w:sz="0" w:space="0" w:color="auto"/>
                          </w:divBdr>
                          <w:divsChild>
                            <w:div w:id="359472201">
                              <w:marLeft w:val="0"/>
                              <w:marRight w:val="0"/>
                              <w:marTop w:val="0"/>
                              <w:marBottom w:val="0"/>
                              <w:divBdr>
                                <w:top w:val="none" w:sz="0" w:space="0" w:color="auto"/>
                                <w:left w:val="none" w:sz="0" w:space="0" w:color="auto"/>
                                <w:bottom w:val="none" w:sz="0" w:space="0" w:color="auto"/>
                                <w:right w:val="none" w:sz="0" w:space="0" w:color="auto"/>
                              </w:divBdr>
                              <w:divsChild>
                                <w:div w:id="1499466593">
                                  <w:marLeft w:val="0"/>
                                  <w:marRight w:val="0"/>
                                  <w:marTop w:val="0"/>
                                  <w:marBottom w:val="0"/>
                                  <w:divBdr>
                                    <w:top w:val="none" w:sz="0" w:space="0" w:color="auto"/>
                                    <w:left w:val="none" w:sz="0" w:space="0" w:color="auto"/>
                                    <w:bottom w:val="none" w:sz="0" w:space="0" w:color="auto"/>
                                    <w:right w:val="none" w:sz="0" w:space="0" w:color="auto"/>
                                  </w:divBdr>
                                  <w:divsChild>
                                    <w:div w:id="652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8217">
      <w:bodyDiv w:val="1"/>
      <w:marLeft w:val="0"/>
      <w:marRight w:val="0"/>
      <w:marTop w:val="0"/>
      <w:marBottom w:val="0"/>
      <w:divBdr>
        <w:top w:val="none" w:sz="0" w:space="0" w:color="auto"/>
        <w:left w:val="none" w:sz="0" w:space="0" w:color="auto"/>
        <w:bottom w:val="none" w:sz="0" w:space="0" w:color="auto"/>
        <w:right w:val="none" w:sz="0" w:space="0" w:color="auto"/>
      </w:divBdr>
      <w:divsChild>
        <w:div w:id="1086415571">
          <w:marLeft w:val="0"/>
          <w:marRight w:val="0"/>
          <w:marTop w:val="0"/>
          <w:marBottom w:val="0"/>
          <w:divBdr>
            <w:top w:val="none" w:sz="0" w:space="0" w:color="auto"/>
            <w:left w:val="none" w:sz="0" w:space="0" w:color="auto"/>
            <w:bottom w:val="none" w:sz="0" w:space="0" w:color="auto"/>
            <w:right w:val="none" w:sz="0" w:space="0" w:color="auto"/>
          </w:divBdr>
          <w:divsChild>
            <w:div w:id="1986742088">
              <w:marLeft w:val="0"/>
              <w:marRight w:val="0"/>
              <w:marTop w:val="0"/>
              <w:marBottom w:val="0"/>
              <w:divBdr>
                <w:top w:val="none" w:sz="0" w:space="0" w:color="auto"/>
                <w:left w:val="none" w:sz="0" w:space="0" w:color="auto"/>
                <w:bottom w:val="none" w:sz="0" w:space="0" w:color="auto"/>
                <w:right w:val="none" w:sz="0" w:space="0" w:color="auto"/>
              </w:divBdr>
              <w:divsChild>
                <w:div w:id="2027365959">
                  <w:marLeft w:val="0"/>
                  <w:marRight w:val="0"/>
                  <w:marTop w:val="0"/>
                  <w:marBottom w:val="0"/>
                  <w:divBdr>
                    <w:top w:val="none" w:sz="0" w:space="0" w:color="auto"/>
                    <w:left w:val="none" w:sz="0" w:space="0" w:color="auto"/>
                    <w:bottom w:val="none" w:sz="0" w:space="0" w:color="auto"/>
                    <w:right w:val="none" w:sz="0" w:space="0" w:color="auto"/>
                  </w:divBdr>
                  <w:divsChild>
                    <w:div w:id="1921717483">
                      <w:marLeft w:val="0"/>
                      <w:marRight w:val="0"/>
                      <w:marTop w:val="0"/>
                      <w:marBottom w:val="0"/>
                      <w:divBdr>
                        <w:top w:val="none" w:sz="0" w:space="0" w:color="auto"/>
                        <w:left w:val="none" w:sz="0" w:space="0" w:color="auto"/>
                        <w:bottom w:val="none" w:sz="0" w:space="0" w:color="auto"/>
                        <w:right w:val="none" w:sz="0" w:space="0" w:color="auto"/>
                      </w:divBdr>
                      <w:divsChild>
                        <w:div w:id="2086564254">
                          <w:marLeft w:val="0"/>
                          <w:marRight w:val="0"/>
                          <w:marTop w:val="0"/>
                          <w:marBottom w:val="0"/>
                          <w:divBdr>
                            <w:top w:val="none" w:sz="0" w:space="0" w:color="auto"/>
                            <w:left w:val="none" w:sz="0" w:space="0" w:color="auto"/>
                            <w:bottom w:val="none" w:sz="0" w:space="0" w:color="auto"/>
                            <w:right w:val="none" w:sz="0" w:space="0" w:color="auto"/>
                          </w:divBdr>
                          <w:divsChild>
                            <w:div w:id="897396199">
                              <w:marLeft w:val="0"/>
                              <w:marRight w:val="0"/>
                              <w:marTop w:val="0"/>
                              <w:marBottom w:val="0"/>
                              <w:divBdr>
                                <w:top w:val="none" w:sz="0" w:space="0" w:color="auto"/>
                                <w:left w:val="none" w:sz="0" w:space="0" w:color="auto"/>
                                <w:bottom w:val="none" w:sz="0" w:space="0" w:color="auto"/>
                                <w:right w:val="none" w:sz="0" w:space="0" w:color="auto"/>
                              </w:divBdr>
                              <w:divsChild>
                                <w:div w:id="926309454">
                                  <w:marLeft w:val="0"/>
                                  <w:marRight w:val="0"/>
                                  <w:marTop w:val="0"/>
                                  <w:marBottom w:val="0"/>
                                  <w:divBdr>
                                    <w:top w:val="none" w:sz="0" w:space="0" w:color="auto"/>
                                    <w:left w:val="none" w:sz="0" w:space="0" w:color="auto"/>
                                    <w:bottom w:val="none" w:sz="0" w:space="0" w:color="auto"/>
                                    <w:right w:val="none" w:sz="0" w:space="0" w:color="auto"/>
                                  </w:divBdr>
                                  <w:divsChild>
                                    <w:div w:id="7288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hereforyou@unison.co.uk"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4F9A-9C01-495D-A3B9-5D31132F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1</TotalTime>
  <Pages>2</Pages>
  <Words>285</Words>
  <Characters>1627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2018-07-23T10:10:00Z</cp:lastPrinted>
  <dcterms:created xsi:type="dcterms:W3CDTF">2018-07-23T10:20:00Z</dcterms:created>
  <dcterms:modified xsi:type="dcterms:W3CDTF">2018-07-23T10:20:00Z</dcterms:modified>
</cp:coreProperties>
</file>