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55" w:rsidRDefault="00A01EA6" w:rsidP="00D45FB8">
      <w:pPr>
        <w:jc w:val="center"/>
        <w:rPr>
          <w:rFonts w:ascii="Times New Roman" w:eastAsia="Times New Roman" w:hAnsi="Times New Roman" w:cs="Times New Roman"/>
          <w:noProof/>
          <w:color w:val="0000FF"/>
          <w:sz w:val="24"/>
          <w:szCs w:val="24"/>
          <w:lang w:eastAsia="en-GB"/>
        </w:rPr>
      </w:pPr>
      <w:r w:rsidRPr="00B00EE1">
        <w:rPr>
          <w:rFonts w:ascii="Times New Roman" w:eastAsia="Times New Roman" w:hAnsi="Times New Roman" w:cs="Times New Roman"/>
          <w:noProof/>
          <w:color w:val="0000FF"/>
          <w:sz w:val="24"/>
          <w:szCs w:val="24"/>
          <w:lang w:eastAsia="en-GB"/>
        </w:rPr>
        <w:drawing>
          <wp:inline distT="0" distB="0" distL="0" distR="0" wp14:anchorId="1D5F1F94" wp14:editId="654B2477">
            <wp:extent cx="1796902" cy="1360967"/>
            <wp:effectExtent l="0" t="0" r="0" b="0"/>
            <wp:docPr id="3" name="irc_mi" descr="http://gmkfreelogos.com/logos/U/img/Unison-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mkfreelogos.com/logos/U/img/Unison-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6902" cy="1360967"/>
                    </a:xfrm>
                    <a:prstGeom prst="rect">
                      <a:avLst/>
                    </a:prstGeom>
                    <a:noFill/>
                    <a:ln>
                      <a:noFill/>
                    </a:ln>
                  </pic:spPr>
                </pic:pic>
              </a:graphicData>
            </a:graphic>
          </wp:inline>
        </w:drawing>
      </w:r>
      <w:r w:rsidR="006E253C">
        <w:rPr>
          <w:noProof/>
          <w:lang w:eastAsia="en-GB"/>
        </w:rPr>
        <w:drawing>
          <wp:inline distT="0" distB="0" distL="0" distR="0" wp14:anchorId="47784F43" wp14:editId="6D8590CF">
            <wp:extent cx="1095153" cy="893135"/>
            <wp:effectExtent l="0" t="0" r="0" b="2540"/>
            <wp:docPr id="1" name="Picture 1" descr="http://upload.wikimedia.org/wikipedia/en/d/d8/GM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d/d8/GMB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227" cy="898904"/>
                    </a:xfrm>
                    <a:prstGeom prst="rect">
                      <a:avLst/>
                    </a:prstGeom>
                    <a:noFill/>
                    <a:ln>
                      <a:noFill/>
                    </a:ln>
                  </pic:spPr>
                </pic:pic>
              </a:graphicData>
            </a:graphic>
          </wp:inline>
        </w:drawing>
      </w:r>
      <w:r w:rsidR="006E253C" w:rsidRPr="00B00EE1">
        <w:rPr>
          <w:rFonts w:ascii="Times New Roman" w:eastAsia="Times New Roman" w:hAnsi="Times New Roman" w:cs="Times New Roman"/>
          <w:noProof/>
          <w:color w:val="0000FF"/>
          <w:sz w:val="24"/>
          <w:szCs w:val="24"/>
          <w:lang w:eastAsia="en-GB"/>
        </w:rPr>
        <w:drawing>
          <wp:inline distT="0" distB="0" distL="0" distR="0" wp14:anchorId="401C4520" wp14:editId="1794B9C3">
            <wp:extent cx="1307805" cy="891100"/>
            <wp:effectExtent l="0" t="0" r="6985" b="4445"/>
            <wp:docPr id="2" name="irc_mi" descr="http://unite.bangor.ac.uk/images/unite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ite.bangor.ac.uk/images/uniteLogo.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902" cy="888440"/>
                    </a:xfrm>
                    <a:prstGeom prst="rect">
                      <a:avLst/>
                    </a:prstGeom>
                    <a:noFill/>
                    <a:ln>
                      <a:noFill/>
                    </a:ln>
                  </pic:spPr>
                </pic:pic>
              </a:graphicData>
            </a:graphic>
          </wp:inline>
        </w:drawing>
      </w:r>
    </w:p>
    <w:p w:rsidR="006E253C" w:rsidRPr="000A4EDA" w:rsidRDefault="000A4EDA" w:rsidP="006E253C">
      <w:pPr>
        <w:jc w:val="center"/>
        <w:rPr>
          <w:rFonts w:ascii="Times New Roman" w:eastAsia="Times New Roman" w:hAnsi="Times New Roman" w:cs="Times New Roman"/>
          <w:b/>
          <w:noProof/>
          <w:color w:val="FF0000"/>
          <w:sz w:val="52"/>
          <w:szCs w:val="52"/>
          <w:u w:val="single"/>
          <w:lang w:eastAsia="en-GB"/>
        </w:rPr>
      </w:pPr>
      <w:r w:rsidRPr="000A4EDA">
        <w:rPr>
          <w:rFonts w:ascii="Times New Roman" w:eastAsia="Times New Roman" w:hAnsi="Times New Roman" w:cs="Times New Roman"/>
          <w:b/>
          <w:noProof/>
          <w:color w:val="FF0000"/>
          <w:sz w:val="52"/>
          <w:szCs w:val="52"/>
          <w:u w:val="single"/>
          <w:lang w:eastAsia="en-GB"/>
        </w:rPr>
        <w:t>Staff Side Formal Consultation</w:t>
      </w:r>
      <w:r w:rsidR="00EC51BB">
        <w:rPr>
          <w:rFonts w:ascii="Times New Roman" w:eastAsia="Times New Roman" w:hAnsi="Times New Roman" w:cs="Times New Roman"/>
          <w:b/>
          <w:noProof/>
          <w:color w:val="FF0000"/>
          <w:sz w:val="52"/>
          <w:szCs w:val="52"/>
          <w:u w:val="single"/>
          <w:lang w:eastAsia="en-GB"/>
        </w:rPr>
        <w:t xml:space="preserve"> </w:t>
      </w:r>
    </w:p>
    <w:p w:rsidR="00D45FB8" w:rsidRDefault="00D45FB8" w:rsidP="00D45FB8">
      <w:pPr>
        <w:jc w:val="both"/>
        <w:rPr>
          <w:rFonts w:ascii="Arial" w:hAnsi="Arial" w:cs="Arial"/>
        </w:rPr>
      </w:pPr>
      <w:r>
        <w:rPr>
          <w:rFonts w:ascii="Arial" w:hAnsi="Arial" w:cs="Arial"/>
        </w:rPr>
        <w:t>Today marks the end of the Trusts extended formal consultation period, the joint unions now wish to consult with its members on whether to accept or reject the Trust proposal.</w:t>
      </w:r>
    </w:p>
    <w:p w:rsidR="00D45FB8" w:rsidRDefault="00D45FB8" w:rsidP="00D45FB8">
      <w:pPr>
        <w:jc w:val="both"/>
        <w:rPr>
          <w:rFonts w:ascii="Arial" w:hAnsi="Arial" w:cs="Arial"/>
        </w:rPr>
      </w:pPr>
      <w:r>
        <w:rPr>
          <w:rFonts w:ascii="Arial" w:hAnsi="Arial" w:cs="Arial"/>
        </w:rPr>
        <w:t>The full proposal includes the rotas and changes to policies that have been sent out to members, the policies affected are, standby policy, relief policy and meal break policy.</w:t>
      </w:r>
    </w:p>
    <w:p w:rsidR="00D45FB8" w:rsidRDefault="006D03B6" w:rsidP="00D45FB8">
      <w:pPr>
        <w:jc w:val="both"/>
        <w:rPr>
          <w:rFonts w:ascii="Arial" w:hAnsi="Arial" w:cs="Arial"/>
        </w:rPr>
      </w:pPr>
      <w:r>
        <w:rPr>
          <w:rFonts w:ascii="Arial" w:hAnsi="Arial" w:cs="Arial"/>
        </w:rPr>
        <w:t>We requested the Trust</w:t>
      </w:r>
      <w:r w:rsidR="00D45FB8">
        <w:rPr>
          <w:rFonts w:ascii="Arial" w:hAnsi="Arial" w:cs="Arial"/>
        </w:rPr>
        <w:t xml:space="preserve"> try and ensure that all members are aware of what line and rota they are on prior to this notice being sent out, however unfortunately this has not been done, but with the current delays already applied it is felt that to wait even longer before going out to members would not be feasible, as we are acutely aware that members wish to put their views forward. </w:t>
      </w:r>
    </w:p>
    <w:p w:rsidR="00D45FB8" w:rsidRDefault="00D45FB8" w:rsidP="00D45FB8">
      <w:pPr>
        <w:jc w:val="both"/>
        <w:rPr>
          <w:rFonts w:ascii="Arial" w:hAnsi="Arial" w:cs="Arial"/>
        </w:rPr>
      </w:pPr>
      <w:r>
        <w:rPr>
          <w:rFonts w:ascii="Arial" w:hAnsi="Arial" w:cs="Arial"/>
        </w:rPr>
        <w:t xml:space="preserve">Although we as a joint staff side want to know if you wish to accept or reject the proposal, it is also important for us to </w:t>
      </w:r>
      <w:r w:rsidR="00E665FC">
        <w:rPr>
          <w:rFonts w:ascii="Arial" w:hAnsi="Arial" w:cs="Arial"/>
        </w:rPr>
        <w:t>gauge why</w:t>
      </w:r>
      <w:r>
        <w:rPr>
          <w:rFonts w:ascii="Arial" w:hAnsi="Arial" w:cs="Arial"/>
        </w:rPr>
        <w:t xml:space="preserve"> you are</w:t>
      </w:r>
      <w:r w:rsidR="000A4EDA">
        <w:rPr>
          <w:rFonts w:ascii="Arial" w:hAnsi="Arial" w:cs="Arial"/>
        </w:rPr>
        <w:t xml:space="preserve"> voting as you are</w:t>
      </w:r>
      <w:r>
        <w:rPr>
          <w:rFonts w:ascii="Arial" w:hAnsi="Arial" w:cs="Arial"/>
        </w:rPr>
        <w:t xml:space="preserve">, in order for us to take those concerns </w:t>
      </w:r>
      <w:r w:rsidR="000A4EDA">
        <w:rPr>
          <w:rFonts w:ascii="Arial" w:hAnsi="Arial" w:cs="Arial"/>
        </w:rPr>
        <w:t>or comments forward.</w:t>
      </w:r>
      <w:r w:rsidR="006D03B6">
        <w:rPr>
          <w:rFonts w:ascii="Arial" w:hAnsi="Arial" w:cs="Arial"/>
        </w:rPr>
        <w:t xml:space="preserve"> Also include Name and station, only members affected are eligible to vote.</w:t>
      </w:r>
      <w:r w:rsidR="000A4EDA">
        <w:rPr>
          <w:rFonts w:ascii="Arial" w:hAnsi="Arial" w:cs="Arial"/>
        </w:rPr>
        <w:t xml:space="preserve"> </w:t>
      </w:r>
      <w:r w:rsidR="00EC51BB">
        <w:rPr>
          <w:rFonts w:ascii="Arial" w:hAnsi="Arial" w:cs="Arial"/>
        </w:rPr>
        <w:t>Closing date for votes will be January 27</w:t>
      </w:r>
      <w:r w:rsidR="00EC51BB" w:rsidRPr="00EC51BB">
        <w:rPr>
          <w:rFonts w:ascii="Arial" w:hAnsi="Arial" w:cs="Arial"/>
          <w:vertAlign w:val="superscript"/>
        </w:rPr>
        <w:t>th</w:t>
      </w:r>
      <w:r w:rsidR="00EC51BB">
        <w:rPr>
          <w:rFonts w:ascii="Arial" w:hAnsi="Arial" w:cs="Arial"/>
          <w:vertAlign w:val="superscript"/>
        </w:rPr>
        <w:t xml:space="preserve"> </w:t>
      </w:r>
      <w:r w:rsidR="00EC51BB">
        <w:rPr>
          <w:rFonts w:ascii="Arial" w:hAnsi="Arial" w:cs="Arial"/>
        </w:rPr>
        <w:t>2017 1200hrs.</w:t>
      </w:r>
    </w:p>
    <w:p w:rsidR="00D45FB8" w:rsidRDefault="00D45FB8" w:rsidP="00D45FB8">
      <w:pPr>
        <w:jc w:val="both"/>
        <w:rPr>
          <w:rFonts w:ascii="Arial" w:hAnsi="Arial" w:cs="Arial"/>
        </w:rPr>
      </w:pPr>
      <w:r>
        <w:rPr>
          <w:rFonts w:ascii="Arial" w:hAnsi="Arial" w:cs="Arial"/>
        </w:rPr>
        <w:t xml:space="preserve">In order to vote please email </w:t>
      </w:r>
      <w:hyperlink r:id="rId10" w:history="1">
        <w:r w:rsidRPr="00EE55AD">
          <w:rPr>
            <w:rStyle w:val="Hyperlink"/>
            <w:rFonts w:ascii="Arial" w:hAnsi="Arial" w:cs="Arial"/>
          </w:rPr>
          <w:t>staffsidevote@yas.nhs.uk</w:t>
        </w:r>
      </w:hyperlink>
    </w:p>
    <w:p w:rsidR="00D45FB8" w:rsidRDefault="00D45FB8" w:rsidP="00D45FB8">
      <w:pPr>
        <w:jc w:val="both"/>
        <w:rPr>
          <w:rFonts w:ascii="Arial" w:hAnsi="Arial" w:cs="Arial"/>
        </w:rPr>
      </w:pPr>
      <w:r>
        <w:rPr>
          <w:rFonts w:ascii="Arial" w:hAnsi="Arial" w:cs="Arial"/>
        </w:rPr>
        <w:t>In the subject box</w:t>
      </w:r>
      <w:r w:rsidR="00AE698A">
        <w:rPr>
          <w:rFonts w:ascii="Arial" w:hAnsi="Arial" w:cs="Arial"/>
        </w:rPr>
        <w:t xml:space="preserve"> of the email</w:t>
      </w:r>
      <w:r>
        <w:rPr>
          <w:rFonts w:ascii="Arial" w:hAnsi="Arial" w:cs="Arial"/>
        </w:rPr>
        <w:t xml:space="preserve"> please state accept or reject, but also please take the time to express any views or concerns in the body of the email. </w:t>
      </w:r>
      <w:r w:rsidR="000A4EDA">
        <w:rPr>
          <w:rFonts w:ascii="Arial" w:hAnsi="Arial" w:cs="Arial"/>
        </w:rPr>
        <w:t>Alternatively</w:t>
      </w:r>
      <w:r>
        <w:rPr>
          <w:rFonts w:ascii="Arial" w:hAnsi="Arial" w:cs="Arial"/>
        </w:rPr>
        <w:t xml:space="preserve"> you can print this flyer off and fill in the boxes below. </w:t>
      </w:r>
    </w:p>
    <w:tbl>
      <w:tblPr>
        <w:tblStyle w:val="TableGrid"/>
        <w:tblW w:w="0" w:type="auto"/>
        <w:tblLook w:val="04A0" w:firstRow="1" w:lastRow="0" w:firstColumn="1" w:lastColumn="0" w:noHBand="0" w:noVBand="1"/>
      </w:tblPr>
      <w:tblGrid>
        <w:gridCol w:w="4621"/>
        <w:gridCol w:w="4621"/>
      </w:tblGrid>
      <w:tr w:rsidR="00D45FB8" w:rsidTr="00D45FB8">
        <w:tc>
          <w:tcPr>
            <w:tcW w:w="4621" w:type="dxa"/>
          </w:tcPr>
          <w:p w:rsidR="00D45FB8" w:rsidRPr="00EC51BB" w:rsidRDefault="00D45FB8" w:rsidP="00D45FB8">
            <w:pPr>
              <w:jc w:val="center"/>
              <w:rPr>
                <w:rFonts w:ascii="Arial" w:hAnsi="Arial" w:cs="Arial"/>
                <w:b/>
                <w:u w:val="single"/>
              </w:rPr>
            </w:pPr>
            <w:r w:rsidRPr="00EC51BB">
              <w:rPr>
                <w:rFonts w:ascii="Arial" w:hAnsi="Arial" w:cs="Arial"/>
                <w:b/>
                <w:color w:val="FF0000"/>
                <w:u w:val="single"/>
              </w:rPr>
              <w:t>Accept</w:t>
            </w:r>
          </w:p>
        </w:tc>
        <w:tc>
          <w:tcPr>
            <w:tcW w:w="4621" w:type="dxa"/>
          </w:tcPr>
          <w:p w:rsidR="00D45FB8" w:rsidRPr="00EC51BB" w:rsidRDefault="00D45FB8" w:rsidP="00D45FB8">
            <w:pPr>
              <w:jc w:val="center"/>
              <w:rPr>
                <w:rFonts w:ascii="Arial" w:hAnsi="Arial" w:cs="Arial"/>
                <w:b/>
                <w:u w:val="single"/>
              </w:rPr>
            </w:pPr>
            <w:r w:rsidRPr="00EC51BB">
              <w:rPr>
                <w:rFonts w:ascii="Arial" w:hAnsi="Arial" w:cs="Arial"/>
                <w:b/>
                <w:color w:val="FF0000"/>
                <w:u w:val="single"/>
              </w:rPr>
              <w:t>Reject</w:t>
            </w:r>
          </w:p>
        </w:tc>
      </w:tr>
      <w:tr w:rsidR="00D45FB8" w:rsidTr="006D03B6">
        <w:trPr>
          <w:trHeight w:val="804"/>
        </w:trPr>
        <w:tc>
          <w:tcPr>
            <w:tcW w:w="4621" w:type="dxa"/>
          </w:tcPr>
          <w:p w:rsidR="00D45FB8" w:rsidRDefault="00D45FB8" w:rsidP="00D45FB8">
            <w:pPr>
              <w:jc w:val="center"/>
              <w:rPr>
                <w:rFonts w:ascii="Arial" w:hAnsi="Arial" w:cs="Arial"/>
              </w:rPr>
            </w:pPr>
          </w:p>
        </w:tc>
        <w:tc>
          <w:tcPr>
            <w:tcW w:w="4621" w:type="dxa"/>
          </w:tcPr>
          <w:p w:rsidR="00D45FB8" w:rsidRDefault="00D45FB8" w:rsidP="00D45FB8">
            <w:pPr>
              <w:jc w:val="center"/>
              <w:rPr>
                <w:rFonts w:ascii="Arial" w:hAnsi="Arial" w:cs="Arial"/>
              </w:rPr>
            </w:pPr>
          </w:p>
        </w:tc>
      </w:tr>
      <w:tr w:rsidR="006D03B6" w:rsidTr="006D03B6">
        <w:trPr>
          <w:trHeight w:val="986"/>
        </w:trPr>
        <w:tc>
          <w:tcPr>
            <w:tcW w:w="4621" w:type="dxa"/>
          </w:tcPr>
          <w:p w:rsidR="006D03B6" w:rsidRPr="006D03B6" w:rsidRDefault="006D03B6" w:rsidP="00D45FB8">
            <w:pPr>
              <w:jc w:val="center"/>
              <w:rPr>
                <w:rFonts w:ascii="Arial" w:hAnsi="Arial" w:cs="Arial"/>
                <w:b/>
                <w:u w:val="single"/>
              </w:rPr>
            </w:pPr>
            <w:r w:rsidRPr="006D03B6">
              <w:rPr>
                <w:rFonts w:ascii="Arial" w:hAnsi="Arial" w:cs="Arial"/>
                <w:b/>
                <w:u w:val="single"/>
              </w:rPr>
              <w:t>Name</w:t>
            </w:r>
          </w:p>
        </w:tc>
        <w:tc>
          <w:tcPr>
            <w:tcW w:w="4621" w:type="dxa"/>
          </w:tcPr>
          <w:p w:rsidR="006D03B6" w:rsidRPr="006D03B6" w:rsidRDefault="006D03B6" w:rsidP="00D45FB8">
            <w:pPr>
              <w:jc w:val="center"/>
              <w:rPr>
                <w:rFonts w:ascii="Arial" w:hAnsi="Arial" w:cs="Arial"/>
                <w:b/>
                <w:u w:val="single"/>
              </w:rPr>
            </w:pPr>
            <w:bookmarkStart w:id="0" w:name="_GoBack"/>
            <w:bookmarkEnd w:id="0"/>
            <w:r w:rsidRPr="006D03B6">
              <w:rPr>
                <w:rFonts w:ascii="Arial" w:hAnsi="Arial" w:cs="Arial"/>
                <w:b/>
                <w:u w:val="single"/>
              </w:rPr>
              <w:t>Station</w:t>
            </w:r>
          </w:p>
        </w:tc>
      </w:tr>
    </w:tbl>
    <w:p w:rsidR="00D45FB8" w:rsidRDefault="00D45FB8" w:rsidP="00D45FB8">
      <w:pPr>
        <w:jc w:val="both"/>
        <w:rPr>
          <w:rFonts w:ascii="Arial" w:hAnsi="Arial" w:cs="Arial"/>
        </w:rPr>
      </w:pPr>
    </w:p>
    <w:tbl>
      <w:tblPr>
        <w:tblStyle w:val="TableGrid"/>
        <w:tblW w:w="0" w:type="auto"/>
        <w:tblLook w:val="04A0" w:firstRow="1" w:lastRow="0" w:firstColumn="1" w:lastColumn="0" w:noHBand="0" w:noVBand="1"/>
      </w:tblPr>
      <w:tblGrid>
        <w:gridCol w:w="9242"/>
      </w:tblGrid>
      <w:tr w:rsidR="00D45FB8" w:rsidTr="009A4953">
        <w:tc>
          <w:tcPr>
            <w:tcW w:w="9242" w:type="dxa"/>
          </w:tcPr>
          <w:p w:rsidR="00D45FB8" w:rsidRDefault="00D45FB8" w:rsidP="00D45FB8">
            <w:pPr>
              <w:rPr>
                <w:rFonts w:ascii="Arial" w:hAnsi="Arial" w:cs="Arial"/>
              </w:rPr>
            </w:pPr>
            <w:r>
              <w:rPr>
                <w:rFonts w:ascii="Arial" w:hAnsi="Arial" w:cs="Arial"/>
              </w:rPr>
              <w:t>Comments</w:t>
            </w:r>
          </w:p>
        </w:tc>
      </w:tr>
      <w:tr w:rsidR="000A4EDA" w:rsidTr="006D03B6">
        <w:trPr>
          <w:trHeight w:val="1342"/>
        </w:trPr>
        <w:tc>
          <w:tcPr>
            <w:tcW w:w="9242" w:type="dxa"/>
          </w:tcPr>
          <w:p w:rsidR="000A4EDA" w:rsidRDefault="000A4EDA" w:rsidP="00D45FB8">
            <w:pPr>
              <w:rPr>
                <w:rFonts w:ascii="Arial" w:hAnsi="Arial" w:cs="Arial"/>
              </w:rPr>
            </w:pPr>
          </w:p>
        </w:tc>
      </w:tr>
    </w:tbl>
    <w:p w:rsidR="006E253C" w:rsidRDefault="000A4EDA" w:rsidP="000A4EDA">
      <w:pPr>
        <w:jc w:val="center"/>
      </w:pPr>
      <w:r>
        <w:t xml:space="preserve">Please post to Union Office, Springhill 1, </w:t>
      </w:r>
      <w:proofErr w:type="gramStart"/>
      <w:r>
        <w:t>Brindley</w:t>
      </w:r>
      <w:proofErr w:type="gramEnd"/>
      <w:r>
        <w:t xml:space="preserve"> Way, Wakefield, WF2 0XQ</w:t>
      </w:r>
    </w:p>
    <w:sectPr w:rsidR="006E2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C"/>
    <w:rsid w:val="000A4EDA"/>
    <w:rsid w:val="00270F35"/>
    <w:rsid w:val="003F2D25"/>
    <w:rsid w:val="004065C0"/>
    <w:rsid w:val="005E604F"/>
    <w:rsid w:val="00666F09"/>
    <w:rsid w:val="006D03B6"/>
    <w:rsid w:val="006D3EBB"/>
    <w:rsid w:val="006E1455"/>
    <w:rsid w:val="006E253C"/>
    <w:rsid w:val="007D698D"/>
    <w:rsid w:val="009F6922"/>
    <w:rsid w:val="00A01EA6"/>
    <w:rsid w:val="00AE698A"/>
    <w:rsid w:val="00D45FB8"/>
    <w:rsid w:val="00E665FC"/>
    <w:rsid w:val="00EC5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3C"/>
    <w:rPr>
      <w:rFonts w:ascii="Tahoma" w:hAnsi="Tahoma" w:cs="Tahoma"/>
      <w:sz w:val="16"/>
      <w:szCs w:val="16"/>
    </w:rPr>
  </w:style>
  <w:style w:type="character" w:styleId="Hyperlink">
    <w:name w:val="Hyperlink"/>
    <w:basedOn w:val="DefaultParagraphFont"/>
    <w:uiPriority w:val="99"/>
    <w:unhideWhenUsed/>
    <w:rsid w:val="007D698D"/>
    <w:rPr>
      <w:strike w:val="0"/>
      <w:dstrike w:val="0"/>
      <w:color w:val="0000AA"/>
      <w:u w:val="none"/>
      <w:effect w:val="none"/>
    </w:rPr>
  </w:style>
  <w:style w:type="paragraph" w:styleId="NormalWeb">
    <w:name w:val="Normal (Web)"/>
    <w:basedOn w:val="Normal"/>
    <w:uiPriority w:val="99"/>
    <w:semiHidden/>
    <w:unhideWhenUsed/>
    <w:rsid w:val="007D698D"/>
    <w:pPr>
      <w:spacing w:after="150"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7D698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4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3C"/>
    <w:rPr>
      <w:rFonts w:ascii="Tahoma" w:hAnsi="Tahoma" w:cs="Tahoma"/>
      <w:sz w:val="16"/>
      <w:szCs w:val="16"/>
    </w:rPr>
  </w:style>
  <w:style w:type="character" w:styleId="Hyperlink">
    <w:name w:val="Hyperlink"/>
    <w:basedOn w:val="DefaultParagraphFont"/>
    <w:uiPriority w:val="99"/>
    <w:unhideWhenUsed/>
    <w:rsid w:val="007D698D"/>
    <w:rPr>
      <w:strike w:val="0"/>
      <w:dstrike w:val="0"/>
      <w:color w:val="0000AA"/>
      <w:u w:val="none"/>
      <w:effect w:val="none"/>
    </w:rPr>
  </w:style>
  <w:style w:type="paragraph" w:styleId="NormalWeb">
    <w:name w:val="Normal (Web)"/>
    <w:basedOn w:val="Normal"/>
    <w:uiPriority w:val="99"/>
    <w:semiHidden/>
    <w:unhideWhenUsed/>
    <w:rsid w:val="007D698D"/>
    <w:pPr>
      <w:spacing w:after="150"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7D698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4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05262">
      <w:bodyDiv w:val="1"/>
      <w:marLeft w:val="0"/>
      <w:marRight w:val="0"/>
      <w:marTop w:val="0"/>
      <w:marBottom w:val="0"/>
      <w:divBdr>
        <w:top w:val="none" w:sz="0" w:space="0" w:color="auto"/>
        <w:left w:val="none" w:sz="0" w:space="0" w:color="auto"/>
        <w:bottom w:val="none" w:sz="0" w:space="0" w:color="auto"/>
        <w:right w:val="none" w:sz="0" w:space="0" w:color="auto"/>
      </w:divBdr>
    </w:div>
    <w:div w:id="13884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w&amp;url=http://unite.bangor.ac.uk/&amp;ei=lsASVa1Lg-o6yZSB-Ac&amp;bvm=bv.89184060,d.ZWU&amp;psig=AFQjCNHq-ntV_yvXbylcLvzbldwrs6SD8Q&amp;ust=142737870441897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google.co.uk/url?sa=i&amp;rct=j&amp;q=&amp;esrc=s&amp;frm=1&amp;source=images&amp;cd=&amp;ved=0CAcQjRw&amp;url=http://gmkfreelogos.com/U-index.html?pag%3D66&amp;ei=WMASVdG0IsrWPNqHgPAE&amp;bvm=bv.89184060,d.ZWU&amp;psig=AFQjCNFcA4mZ1IEFqU-2-LMJwEKlQ_Ry2w&amp;ust=1427378638899073" TargetMode="External"/><Relationship Id="rId10" Type="http://schemas.openxmlformats.org/officeDocument/2006/relationships/hyperlink" Target="mailto:staffsidevote@yas.nhs.uk"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Kevin Fairfax</cp:lastModifiedBy>
  <cp:revision>6</cp:revision>
  <cp:lastPrinted>2017-01-06T10:43:00Z</cp:lastPrinted>
  <dcterms:created xsi:type="dcterms:W3CDTF">2017-01-05T13:49:00Z</dcterms:created>
  <dcterms:modified xsi:type="dcterms:W3CDTF">2017-01-06T11:45:00Z</dcterms:modified>
</cp:coreProperties>
</file>