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B4" w:rsidRPr="00422459" w:rsidRDefault="00E03AB4" w:rsidP="00E03AB4">
      <w:pPr>
        <w:jc w:val="center"/>
        <w:rPr>
          <w:rFonts w:ascii="Arial" w:hAnsi="Arial" w:cs="Arial"/>
          <w:b/>
          <w:sz w:val="72"/>
          <w:szCs w:val="72"/>
        </w:rPr>
      </w:pPr>
      <w:r>
        <w:t xml:space="preserve">                                                                                                                                                     </w:t>
      </w:r>
      <w:r w:rsidR="002A5E07">
        <w:t xml:space="preserve">                              21</w:t>
      </w:r>
      <w:r>
        <w:t>.12.2020</w:t>
      </w:r>
      <w:r w:rsidRPr="00E03AB4">
        <w:rPr>
          <w:rFonts w:ascii="Arial" w:hAnsi="Arial" w:cs="Arial"/>
          <w:b/>
          <w:sz w:val="72"/>
          <w:szCs w:val="72"/>
        </w:rPr>
        <w:t xml:space="preserve"> </w:t>
      </w:r>
      <w:r>
        <w:rPr>
          <w:rFonts w:ascii="Arial" w:hAnsi="Arial" w:cs="Arial"/>
          <w:b/>
          <w:sz w:val="72"/>
          <w:szCs w:val="72"/>
        </w:rPr>
        <w:t>Branch Elections 2021</w:t>
      </w:r>
    </w:p>
    <w:p w:rsidR="00E03AB4" w:rsidRDefault="00E03AB4" w:rsidP="00E03AB4">
      <w:pPr>
        <w:jc w:val="center"/>
        <w:rPr>
          <w:rFonts w:ascii="Arial" w:hAnsi="Arial" w:cs="Arial"/>
          <w:b/>
          <w:color w:val="FF0000"/>
          <w:u w:val="single"/>
        </w:rPr>
      </w:pPr>
    </w:p>
    <w:p w:rsidR="00E03AB4" w:rsidRPr="00422459" w:rsidRDefault="00E03AB4" w:rsidP="00E03AB4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>The Branch positions are up for election at this year’s A.G.M, in line with UNISON rules.</w:t>
      </w:r>
    </w:p>
    <w:p w:rsidR="00E03AB4" w:rsidRDefault="00E03AB4" w:rsidP="00E03AB4">
      <w:pPr>
        <w:rPr>
          <w:rFonts w:ascii="Arial" w:hAnsi="Arial" w:cs="Arial"/>
          <w:sz w:val="24"/>
          <w:szCs w:val="24"/>
        </w:rPr>
      </w:pPr>
    </w:p>
    <w:p w:rsidR="00E03AB4" w:rsidRDefault="00E03AB4" w:rsidP="00E03AB4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>The AGM will be</w:t>
      </w:r>
      <w:r>
        <w:rPr>
          <w:rFonts w:ascii="Arial" w:hAnsi="Arial" w:cs="Arial"/>
          <w:sz w:val="24"/>
          <w:szCs w:val="24"/>
        </w:rPr>
        <w:t xml:space="preserve"> held on 15</w:t>
      </w:r>
      <w:r w:rsidRPr="005F1A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2021 via Microsoft Teams</w:t>
      </w:r>
      <w:r w:rsidR="002A5E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starting at 1400 hours. </w:t>
      </w:r>
      <w:r w:rsidR="004A7998">
        <w:rPr>
          <w:rFonts w:ascii="Arial" w:hAnsi="Arial" w:cs="Arial"/>
          <w:sz w:val="24"/>
          <w:szCs w:val="24"/>
        </w:rPr>
        <w:t xml:space="preserve">A </w:t>
      </w:r>
      <w:r w:rsidR="002A5E07">
        <w:rPr>
          <w:rFonts w:ascii="Arial" w:hAnsi="Arial" w:cs="Arial"/>
          <w:sz w:val="24"/>
          <w:szCs w:val="24"/>
        </w:rPr>
        <w:t>Microsoft te</w:t>
      </w:r>
      <w:r w:rsidR="004A7998">
        <w:rPr>
          <w:rFonts w:ascii="Arial" w:hAnsi="Arial" w:cs="Arial"/>
          <w:sz w:val="24"/>
          <w:szCs w:val="24"/>
        </w:rPr>
        <w:t xml:space="preserve">ams link will be supplied later, </w:t>
      </w:r>
      <w:r w:rsidR="00BA4EF4">
        <w:rPr>
          <w:rFonts w:ascii="Arial" w:hAnsi="Arial" w:cs="Arial"/>
          <w:sz w:val="24"/>
          <w:szCs w:val="24"/>
        </w:rPr>
        <w:t>if National</w:t>
      </w:r>
      <w:r w:rsidR="004A7998">
        <w:rPr>
          <w:rFonts w:ascii="Arial" w:hAnsi="Arial" w:cs="Arial"/>
          <w:sz w:val="24"/>
          <w:szCs w:val="24"/>
        </w:rPr>
        <w:t xml:space="preserve"> guidance regarding meetings changes a venue may be supplied at a later date. </w:t>
      </w:r>
    </w:p>
    <w:p w:rsidR="00E03AB4" w:rsidRDefault="00E03AB4" w:rsidP="00E03AB4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 xml:space="preserve">Nomination forms are attached, each nominee needs to be proposed and seconded.  Completed forms should be returned </w:t>
      </w:r>
      <w:r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Pr="00D740AF">
          <w:rPr>
            <w:rStyle w:val="Hyperlink"/>
            <w:rFonts w:ascii="Arial" w:hAnsi="Arial" w:cs="Arial"/>
            <w:sz w:val="24"/>
            <w:szCs w:val="24"/>
          </w:rPr>
          <w:t>kevin.fairfax@nhs.net-</w:t>
        </w:r>
      </w:hyperlink>
      <w:r w:rsidR="00086A32">
        <w:rPr>
          <w:rFonts w:ascii="Arial" w:hAnsi="Arial" w:cs="Arial"/>
          <w:sz w:val="24"/>
          <w:szCs w:val="24"/>
        </w:rPr>
        <w:t xml:space="preserve"> due to COVID restrictions</w:t>
      </w:r>
      <w:r>
        <w:rPr>
          <w:rFonts w:ascii="Arial" w:hAnsi="Arial" w:cs="Arial"/>
          <w:sz w:val="24"/>
          <w:szCs w:val="24"/>
        </w:rPr>
        <w:t xml:space="preserve"> scanned and</w:t>
      </w:r>
      <w:r w:rsidR="00086A32">
        <w:rPr>
          <w:rFonts w:ascii="Arial" w:hAnsi="Arial" w:cs="Arial"/>
          <w:sz w:val="24"/>
          <w:szCs w:val="24"/>
        </w:rPr>
        <w:t xml:space="preserve"> emailed forms are preferred, forms may be</w:t>
      </w:r>
      <w:bookmarkStart w:id="0" w:name="_GoBack"/>
      <w:bookmarkEnd w:id="0"/>
      <w:r w:rsidR="00086A32">
        <w:rPr>
          <w:rFonts w:ascii="Arial" w:hAnsi="Arial" w:cs="Arial"/>
          <w:sz w:val="24"/>
          <w:szCs w:val="24"/>
        </w:rPr>
        <w:t xml:space="preserve"> posted to union office, Springhill 1, Brindley Way, Wakefield, WF2 0XQ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3AB4" w:rsidRPr="00422459" w:rsidRDefault="00E03AB4" w:rsidP="00E03AB4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 xml:space="preserve">If a position has more than one nomination (except stewards) then elections will take place, the timescales are listed below. </w:t>
      </w:r>
    </w:p>
    <w:p w:rsidR="00FE093F" w:rsidRDefault="00FE093F" w:rsidP="00E005D4">
      <w:pPr>
        <w:jc w:val="center"/>
      </w:pPr>
    </w:p>
    <w:p w:rsidR="00E03AB4" w:rsidRDefault="002A5E07" w:rsidP="00E03AB4">
      <w:pPr>
        <w:jc w:val="center"/>
      </w:pPr>
      <w:r w:rsidRPr="002A5E07">
        <w:rPr>
          <w:noProof/>
          <w:lang w:eastAsia="en-GB"/>
        </w:rPr>
        <w:drawing>
          <wp:inline distT="0" distB="0" distL="0" distR="0">
            <wp:extent cx="4017645" cy="1209675"/>
            <wp:effectExtent l="0" t="0" r="19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B4" w:rsidRDefault="00E03AB4" w:rsidP="00E03AB4">
      <w:pPr>
        <w:jc w:val="center"/>
      </w:pPr>
    </w:p>
    <w:p w:rsidR="00E03AB4" w:rsidRPr="00422459" w:rsidRDefault="00E03AB4" w:rsidP="00E03AB4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>There are a few workplaces/stations without UNISON Stewards, Health and Safety Reps or Union Learner Reps; please note full training is available for members who wish to take up these positions.</w:t>
      </w:r>
    </w:p>
    <w:p w:rsidR="00E03AB4" w:rsidRDefault="00E03AB4" w:rsidP="00E005D4">
      <w:pPr>
        <w:jc w:val="center"/>
      </w:pPr>
    </w:p>
    <w:p w:rsidR="00E03AB4" w:rsidRDefault="00E03AB4" w:rsidP="00E005D4">
      <w:pPr>
        <w:jc w:val="center"/>
      </w:pPr>
    </w:p>
    <w:sectPr w:rsidR="00E03AB4" w:rsidSect="00E904CD">
      <w:headerReference w:type="default" r:id="rId10"/>
      <w:footerReference w:type="default" r:id="rId11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0A" w:rsidRDefault="008E650A" w:rsidP="00E904CD">
      <w:pPr>
        <w:spacing w:after="0" w:line="240" w:lineRule="auto"/>
      </w:pPr>
      <w:r>
        <w:separator/>
      </w:r>
    </w:p>
  </w:endnote>
  <w:endnote w:type="continuationSeparator" w:id="0">
    <w:p w:rsidR="008E650A" w:rsidRDefault="008E650A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2968B9" wp14:editId="72A37891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0A" w:rsidRDefault="008E650A" w:rsidP="00E904CD">
      <w:pPr>
        <w:spacing w:after="0" w:line="240" w:lineRule="auto"/>
      </w:pPr>
      <w:r>
        <w:separator/>
      </w:r>
    </w:p>
  </w:footnote>
  <w:footnote w:type="continuationSeparator" w:id="0">
    <w:p w:rsidR="008E650A" w:rsidRDefault="008E650A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0D0C877" wp14:editId="64A73F04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086A32"/>
    <w:rsid w:val="001E26DA"/>
    <w:rsid w:val="002301E8"/>
    <w:rsid w:val="002A5E07"/>
    <w:rsid w:val="0034653A"/>
    <w:rsid w:val="003A195D"/>
    <w:rsid w:val="004A7998"/>
    <w:rsid w:val="004C763F"/>
    <w:rsid w:val="004C79A8"/>
    <w:rsid w:val="006610EC"/>
    <w:rsid w:val="006872AF"/>
    <w:rsid w:val="00897E8A"/>
    <w:rsid w:val="008A7B44"/>
    <w:rsid w:val="008E650A"/>
    <w:rsid w:val="00905B13"/>
    <w:rsid w:val="00952AC4"/>
    <w:rsid w:val="009F0E2E"/>
    <w:rsid w:val="00A25208"/>
    <w:rsid w:val="00AF1DCA"/>
    <w:rsid w:val="00B11D4A"/>
    <w:rsid w:val="00B741DA"/>
    <w:rsid w:val="00BA4EF4"/>
    <w:rsid w:val="00C806F5"/>
    <w:rsid w:val="00DA6E4E"/>
    <w:rsid w:val="00DD49EB"/>
    <w:rsid w:val="00E005D4"/>
    <w:rsid w:val="00E03AB4"/>
    <w:rsid w:val="00E702F2"/>
    <w:rsid w:val="00E904CD"/>
    <w:rsid w:val="00EA33DA"/>
    <w:rsid w:val="00ED0A7F"/>
    <w:rsid w:val="00EF1B17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fairfax@nhs.net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99B0-AA51-4624-9374-BFCA39B3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2020-12-21T10:38:00Z</dcterms:created>
  <dcterms:modified xsi:type="dcterms:W3CDTF">2020-12-21T10:38:00Z</dcterms:modified>
</cp:coreProperties>
</file>