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3F" w:rsidRPr="00DF334A" w:rsidRDefault="00952AC4" w:rsidP="007E0FF0">
      <w:pPr>
        <w:jc w:val="center"/>
        <w:rPr>
          <w:rFonts w:ascii="Comic Sans MS" w:hAnsi="Comic Sans MS"/>
          <w:b/>
          <w:sz w:val="32"/>
          <w:szCs w:val="32"/>
        </w:rPr>
      </w:pPr>
      <w:r>
        <w:t xml:space="preserve">                                                                                                                                     </w:t>
      </w:r>
      <w:r w:rsidR="00FE093F">
        <w:t xml:space="preserve"> </w:t>
      </w:r>
      <w:r w:rsidR="007E0FF0">
        <w:t xml:space="preserve">                              06 May 2020</w:t>
      </w:r>
    </w:p>
    <w:p w:rsidR="007E0FF0" w:rsidRPr="00B72DDA" w:rsidRDefault="00B72DDA" w:rsidP="00B72DDA">
      <w:pPr>
        <w:pStyle w:val="PlainText"/>
        <w:jc w:val="center"/>
        <w:rPr>
          <w:b/>
          <w:color w:val="7030A0"/>
          <w:sz w:val="96"/>
          <w:szCs w:val="96"/>
          <w:u w:val="single"/>
        </w:rPr>
      </w:pPr>
      <w:r w:rsidRPr="00B72DDA">
        <w:rPr>
          <w:b/>
          <w:color w:val="7030A0"/>
          <w:sz w:val="96"/>
          <w:szCs w:val="96"/>
          <w:u w:val="single"/>
        </w:rPr>
        <w:t>UNISON Update</w:t>
      </w:r>
    </w:p>
    <w:p w:rsidR="007E0FF0" w:rsidRDefault="007E0FF0" w:rsidP="007E0FF0">
      <w:pPr>
        <w:pStyle w:val="PlainText"/>
      </w:pPr>
    </w:p>
    <w:p w:rsidR="007E0FF0" w:rsidRDefault="007E0FF0" w:rsidP="007E0FF0">
      <w:pPr>
        <w:pStyle w:val="PlainText"/>
      </w:pPr>
      <w:r>
        <w:t>Dear member</w:t>
      </w:r>
      <w:r w:rsidR="00515C2C">
        <w:t>,</w:t>
      </w:r>
    </w:p>
    <w:p w:rsidR="007E0FF0" w:rsidRDefault="007E0FF0" w:rsidP="007E0FF0">
      <w:pPr>
        <w:pStyle w:val="PlainText"/>
      </w:pPr>
    </w:p>
    <w:p w:rsidR="007E0FF0" w:rsidRDefault="007E0FF0" w:rsidP="007E0FF0">
      <w:pPr>
        <w:pStyle w:val="PlainText"/>
      </w:pPr>
      <w:r>
        <w:t>Firstly</w:t>
      </w:r>
      <w:r w:rsidR="00515C2C">
        <w:t>,</w:t>
      </w:r>
      <w:r>
        <w:t xml:space="preserve"> UNISON Yorkshire Ambulance Branch would like to express our sadness at the loss of our NHS colleagues who have lost their life fighting the COVID virus,</w:t>
      </w:r>
      <w:r w:rsidR="00B72DDA">
        <w:t xml:space="preserve"> as well as those that are currently in hospital battling through,</w:t>
      </w:r>
      <w:r>
        <w:t xml:space="preserve"> our thoughts are with their family, friends and work colleagues.</w:t>
      </w:r>
      <w:r w:rsidR="00B72DDA">
        <w:t xml:space="preserve"> </w:t>
      </w:r>
    </w:p>
    <w:p w:rsidR="007E0FF0" w:rsidRDefault="007E0FF0" w:rsidP="007E0FF0">
      <w:pPr>
        <w:pStyle w:val="PlainText"/>
      </w:pPr>
    </w:p>
    <w:p w:rsidR="007E0FF0" w:rsidRDefault="007E0FF0" w:rsidP="007E0FF0">
      <w:pPr>
        <w:pStyle w:val="PlainText"/>
      </w:pPr>
      <w:r>
        <w:t>As you are aware UNISON has been fighting to protect members since the start of the outbreak. This includes issues around social distancing in EOC and IUC, insisting that individual members make the decision on the level of PPE to wear not Public Health England, especially due to conflicting guidance from the Resus Council.</w:t>
      </w:r>
    </w:p>
    <w:p w:rsidR="007E0FF0" w:rsidRDefault="007E0FF0" w:rsidP="007E0FF0">
      <w:pPr>
        <w:pStyle w:val="PlainText"/>
      </w:pPr>
    </w:p>
    <w:p w:rsidR="007E0FF0" w:rsidRDefault="007E0FF0" w:rsidP="007E0FF0">
      <w:pPr>
        <w:pStyle w:val="PlainText"/>
      </w:pPr>
      <w:r>
        <w:t>Yorkshire Ambulance Service was one of the first Trusts to fit temporary bulk heads in PTS vehicles because of UNISON pushing to ensure all support services have the correct vehic</w:t>
      </w:r>
      <w:r w:rsidR="00515C2C">
        <w:t>les for the job, and the correct</w:t>
      </w:r>
      <w:r>
        <w:t xml:space="preserve"> level of protecti</w:t>
      </w:r>
      <w:r w:rsidR="00515C2C">
        <w:t xml:space="preserve">on to transport patients safely. </w:t>
      </w:r>
      <w:bookmarkStart w:id="0" w:name="_GoBack"/>
      <w:bookmarkEnd w:id="0"/>
    </w:p>
    <w:p w:rsidR="007E0FF0" w:rsidRDefault="007E0FF0" w:rsidP="007E0FF0">
      <w:pPr>
        <w:pStyle w:val="PlainText"/>
      </w:pPr>
    </w:p>
    <w:p w:rsidR="007E0FF0" w:rsidRDefault="007E0FF0" w:rsidP="007E0FF0">
      <w:pPr>
        <w:pStyle w:val="PlainText"/>
      </w:pPr>
      <w:r>
        <w:t>UNISON has pushed both locally and nationally to ensure member’s terms and conditions are not adversely affected by COVID related illness, especially in regards to pay, sickness management and the disciplinary procedure.</w:t>
      </w:r>
    </w:p>
    <w:p w:rsidR="007E0FF0" w:rsidRDefault="007E0FF0" w:rsidP="007E0FF0">
      <w:pPr>
        <w:pStyle w:val="PlainText"/>
      </w:pPr>
    </w:p>
    <w:p w:rsidR="007E0FF0" w:rsidRDefault="007E0FF0" w:rsidP="007E0FF0">
      <w:pPr>
        <w:pStyle w:val="PlainText"/>
      </w:pPr>
      <w:r>
        <w:t>We are fully aware there are still ‘business as usual’ problems that need resolving that have been put on hold due to the outbreak. As soon as normal times return we will work h</w:t>
      </w:r>
      <w:r w:rsidR="00515C2C">
        <w:t>ard on negotiating solutions to</w:t>
      </w:r>
      <w:r>
        <w:t xml:space="preserve"> them.</w:t>
      </w:r>
    </w:p>
    <w:p w:rsidR="007E0FF0" w:rsidRDefault="007E0FF0" w:rsidP="007E0FF0">
      <w:pPr>
        <w:pStyle w:val="PlainText"/>
      </w:pPr>
    </w:p>
    <w:p w:rsidR="007E0FF0" w:rsidRDefault="007E0FF0" w:rsidP="007E0FF0">
      <w:pPr>
        <w:pStyle w:val="PlainText"/>
      </w:pPr>
      <w:r>
        <w:t xml:space="preserve">We ask members to visit both the </w:t>
      </w:r>
      <w:r w:rsidR="00B72DDA">
        <w:t>UNISON Yorkshire A</w:t>
      </w:r>
      <w:r>
        <w:t>mbulance</w:t>
      </w:r>
      <w:r w:rsidR="00B72DDA">
        <w:t xml:space="preserve"> Service (website details below)</w:t>
      </w:r>
      <w:r>
        <w:t xml:space="preserve"> and national websites to keep up to date with advice and information.</w:t>
      </w:r>
    </w:p>
    <w:p w:rsidR="007E0FF0" w:rsidRDefault="007E0FF0" w:rsidP="007E0FF0">
      <w:pPr>
        <w:pStyle w:val="PlainText"/>
      </w:pPr>
    </w:p>
    <w:p w:rsidR="007E0FF0" w:rsidRDefault="00B72DDA" w:rsidP="007E0FF0">
      <w:pPr>
        <w:pStyle w:val="PlainText"/>
      </w:pPr>
      <w:r>
        <w:t>UNISON Branch C</w:t>
      </w:r>
      <w:r w:rsidR="007E0FF0">
        <w:t>ommittee would like to thanks all its members for their continual support, together w</w:t>
      </w:r>
      <w:r>
        <w:t>e will get through this pandemic</w:t>
      </w:r>
      <w:r w:rsidR="007E0FF0">
        <w:t>.</w:t>
      </w:r>
    </w:p>
    <w:p w:rsidR="007E0FF0" w:rsidRDefault="007E0FF0" w:rsidP="007E0FF0">
      <w:pPr>
        <w:pStyle w:val="PlainText"/>
      </w:pPr>
    </w:p>
    <w:p w:rsidR="007E0FF0" w:rsidRDefault="007E0FF0" w:rsidP="007E0FF0">
      <w:pPr>
        <w:pStyle w:val="PlainText"/>
      </w:pPr>
      <w:r>
        <w:t xml:space="preserve">Get all the latest news to the email inbox of your choice by subscribing to the UNISON YAS website </w:t>
      </w:r>
      <w:hyperlink r:id="rId8" w:history="1">
        <w:r>
          <w:rPr>
            <w:rStyle w:val="Hyperlink"/>
          </w:rPr>
          <w:t>www.uyab.co.uk</w:t>
        </w:r>
      </w:hyperlink>
    </w:p>
    <w:p w:rsidR="007E0FF0" w:rsidRDefault="007E0FF0" w:rsidP="007E0FF0">
      <w:pPr>
        <w:pStyle w:val="PlainText"/>
      </w:pPr>
    </w:p>
    <w:p w:rsidR="007E0FF0" w:rsidRPr="00B72DDA" w:rsidRDefault="007E0FF0" w:rsidP="00B72DDA">
      <w:pPr>
        <w:pStyle w:val="PlainText"/>
        <w:jc w:val="center"/>
        <w:rPr>
          <w:b/>
          <w:sz w:val="72"/>
          <w:szCs w:val="72"/>
          <w:u w:val="single"/>
        </w:rPr>
      </w:pPr>
      <w:r w:rsidRPr="00B72DDA">
        <w:rPr>
          <w:b/>
          <w:sz w:val="72"/>
          <w:szCs w:val="72"/>
          <w:u w:val="single"/>
        </w:rPr>
        <w:t>KEEP SAFE</w:t>
      </w:r>
    </w:p>
    <w:p w:rsidR="007E0FF0" w:rsidRDefault="007E0FF0" w:rsidP="007E0FF0">
      <w:pPr>
        <w:pStyle w:val="PlainText"/>
      </w:pPr>
    </w:p>
    <w:p w:rsidR="007E0FF0" w:rsidRDefault="007E0FF0" w:rsidP="007E0FF0">
      <w:pPr>
        <w:pStyle w:val="PlainText"/>
      </w:pPr>
    </w:p>
    <w:p w:rsidR="00FE093F" w:rsidRDefault="00FE093F" w:rsidP="00E005D4">
      <w:pPr>
        <w:jc w:val="center"/>
      </w:pPr>
    </w:p>
    <w:sectPr w:rsidR="00FE093F"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2F" w:rsidRDefault="00F1532F" w:rsidP="00E904CD">
      <w:pPr>
        <w:spacing w:after="0" w:line="240" w:lineRule="auto"/>
      </w:pPr>
      <w:r>
        <w:separator/>
      </w:r>
    </w:p>
  </w:endnote>
  <w:endnote w:type="continuationSeparator" w:id="0">
    <w:p w:rsidR="00F1532F" w:rsidRDefault="00F1532F"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F2968B9" wp14:editId="72A37891">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2F" w:rsidRDefault="00F1532F" w:rsidP="00E904CD">
      <w:pPr>
        <w:spacing w:after="0" w:line="240" w:lineRule="auto"/>
      </w:pPr>
      <w:r>
        <w:separator/>
      </w:r>
    </w:p>
  </w:footnote>
  <w:footnote w:type="continuationSeparator" w:id="0">
    <w:p w:rsidR="00F1532F" w:rsidRDefault="00F1532F"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0D0C877" wp14:editId="64A73F04">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E26DA"/>
    <w:rsid w:val="002301E8"/>
    <w:rsid w:val="0034653A"/>
    <w:rsid w:val="003A195D"/>
    <w:rsid w:val="004C0B36"/>
    <w:rsid w:val="004C763F"/>
    <w:rsid w:val="004C79A8"/>
    <w:rsid w:val="00515C2C"/>
    <w:rsid w:val="006610EC"/>
    <w:rsid w:val="006872AF"/>
    <w:rsid w:val="007E0FF0"/>
    <w:rsid w:val="00897E8A"/>
    <w:rsid w:val="008A7B44"/>
    <w:rsid w:val="00905B13"/>
    <w:rsid w:val="00952AC4"/>
    <w:rsid w:val="00A25208"/>
    <w:rsid w:val="00AF1DCA"/>
    <w:rsid w:val="00B11D4A"/>
    <w:rsid w:val="00B72DDA"/>
    <w:rsid w:val="00B741DA"/>
    <w:rsid w:val="00C806F5"/>
    <w:rsid w:val="00DA6E4E"/>
    <w:rsid w:val="00DD49EB"/>
    <w:rsid w:val="00E005D4"/>
    <w:rsid w:val="00E702F2"/>
    <w:rsid w:val="00E904CD"/>
    <w:rsid w:val="00EA33DA"/>
    <w:rsid w:val="00ED0A7F"/>
    <w:rsid w:val="00F1532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7E0F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0F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7E0F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0F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ab.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FC63-02BB-4965-B5E3-71E03A96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2020-05-07T10:30:00Z</dcterms:created>
  <dcterms:modified xsi:type="dcterms:W3CDTF">2020-05-07T10:30:00Z</dcterms:modified>
</cp:coreProperties>
</file>