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5824E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5824E6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C06E47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12/02/2020</w:t>
      </w:r>
      <w:r w:rsidR="009C1C86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 </w:t>
      </w:r>
    </w:p>
    <w:p w:rsidR="009C1C86" w:rsidRDefault="00C06E47" w:rsidP="005824E6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color w:val="7030A0"/>
          <w:sz w:val="48"/>
          <w:szCs w:val="48"/>
          <w:u w:val="single"/>
        </w:rPr>
      </w:pPr>
      <w:r>
        <w:rPr>
          <w:rFonts w:ascii="Malgun Gothic Semilight" w:eastAsia="Malgun Gothic Semilight" w:hAnsi="Malgun Gothic Semilight" w:cs="Malgun Gothic Semilight"/>
          <w:b/>
          <w:color w:val="7030A0"/>
          <w:sz w:val="48"/>
          <w:szCs w:val="48"/>
          <w:u w:val="single"/>
        </w:rPr>
        <w:t>Branch Committee 2020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700"/>
        <w:gridCol w:w="3320"/>
        <w:gridCol w:w="2980"/>
      </w:tblGrid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Branch Chair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Bryn Webster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07798 825574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Branch Secretary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Kevin Fairfax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07970 912012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Treasurer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Diane Redmond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07506 134402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Membership convenor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Sharon Clothier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07506 134094</w:t>
            </w:r>
          </w:p>
        </w:tc>
      </w:tr>
      <w:tr w:rsidR="005824E6" w:rsidRPr="005824E6" w:rsidTr="005824E6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West Area Secretary</w:t>
            </w:r>
            <w:r w:rsidR="00C06E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Richard Bentley</w:t>
            </w:r>
            <w:r w:rsidR="00C06E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07984 029657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West Convenor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Diane Redmond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07506 134402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West Convenor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Sarah Brown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07590 021246</w:t>
            </w:r>
          </w:p>
        </w:tc>
      </w:tr>
      <w:tr w:rsidR="005824E6" w:rsidRPr="005824E6" w:rsidTr="005824E6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South Area Secretary</w:t>
            </w:r>
            <w:r w:rsidR="00C06E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Alison Brown/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07886 399683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Tracy Leatherland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07950 668411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South Convenors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Javed Chaudhary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07810 207874</w:t>
            </w:r>
          </w:p>
        </w:tc>
      </w:tr>
      <w:tr w:rsidR="005824E6" w:rsidRPr="005824E6" w:rsidTr="005824E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Shaun Hobson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07789 172074</w:t>
            </w:r>
          </w:p>
        </w:tc>
      </w:tr>
      <w:tr w:rsidR="005824E6" w:rsidRPr="005824E6" w:rsidTr="005824E6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E6" w:rsidRPr="005824E6" w:rsidRDefault="005824E6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06E47" w:rsidRPr="005824E6" w:rsidTr="002C00AE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North/East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Area Secretary </w:t>
            </w: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Jenny Stapley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07506 134409</w:t>
            </w:r>
          </w:p>
        </w:tc>
      </w:tr>
      <w:tr w:rsidR="00C06E47" w:rsidRPr="005824E6" w:rsidTr="002C00AE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North/East Convenors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Gary Hagan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07486 538912</w:t>
            </w:r>
          </w:p>
        </w:tc>
      </w:tr>
      <w:tr w:rsidR="00C06E47" w:rsidRPr="005824E6" w:rsidTr="002C00AE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85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Simon Marshall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85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07966 047077</w:t>
            </w:r>
          </w:p>
        </w:tc>
      </w:tr>
      <w:tr w:rsidR="00C06E47" w:rsidRPr="005824E6" w:rsidTr="002C00AE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EOC/111 Convenor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Sharon Clothier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07506 134094</w:t>
            </w:r>
          </w:p>
        </w:tc>
      </w:tr>
      <w:tr w:rsidR="00C06E47" w:rsidRPr="005824E6" w:rsidTr="002C00A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PTS Convenor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Shaun Hobson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07789 172074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Education Lead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Lindsey Curtis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07990 613611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Equality Lead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Abbie Cunningham-</w:t>
            </w: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Stanley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07933 595816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Lifelong Learning Lead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Ian Lawrence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07885 576309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H&amp;S Lead West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Steven Dollard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07717 746172</w:t>
            </w:r>
          </w:p>
        </w:tc>
      </w:tr>
      <w:tr w:rsidR="00C06E47" w:rsidRPr="005824E6" w:rsidTr="005F08B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H&amp;S Lead South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Bryan Bell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07984 026725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H&amp;S Lead North/East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Ian Lawrence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07885 576309</w:t>
            </w: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Welfare Lead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Paul Cartwright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9F7BF2" w:rsidP="0099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07792 210661</w:t>
            </w:r>
          </w:p>
        </w:tc>
      </w:tr>
      <w:tr w:rsidR="00C06E47" w:rsidRPr="005824E6" w:rsidTr="005F08B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99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FC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06E47" w:rsidRPr="005824E6" w:rsidTr="005F08B1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47" w:rsidRPr="005824E6" w:rsidRDefault="00C06E47" w:rsidP="00582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06E47" w:rsidRPr="005824E6" w:rsidTr="005824E6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47" w:rsidRPr="005824E6" w:rsidRDefault="00C06E47" w:rsidP="0058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824E6" w:rsidRPr="005824E6" w:rsidRDefault="005824E6" w:rsidP="005824E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48"/>
          <w:szCs w:val="48"/>
          <w:u w:val="single"/>
        </w:rPr>
      </w:pPr>
    </w:p>
    <w:sectPr w:rsidR="005824E6" w:rsidRPr="005824E6" w:rsidSect="00D366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E6" w:rsidRDefault="005824E6" w:rsidP="009C1C86">
      <w:pPr>
        <w:spacing w:after="0" w:line="240" w:lineRule="auto"/>
      </w:pPr>
      <w:r>
        <w:separator/>
      </w:r>
    </w:p>
  </w:endnote>
  <w:endnote w:type="continuationSeparator" w:id="0">
    <w:p w:rsidR="005824E6" w:rsidRDefault="005824E6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auto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hyperlink r:id="rId2" w:history="1">
      <w:r w:rsidRPr="00312003">
        <w:rPr>
          <w:rStyle w:val="Hyperlink"/>
          <w:rFonts w:ascii="Arial" w:hAnsi="Arial" w:cs="Arial"/>
          <w:b/>
          <w:sz w:val="20"/>
          <w:szCs w:val="20"/>
        </w:rPr>
        <w:t>unison@yas.nhs.uk</w:t>
      </w:r>
    </w:hyperlink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E6" w:rsidRDefault="005824E6" w:rsidP="009C1C86">
      <w:pPr>
        <w:spacing w:after="0" w:line="240" w:lineRule="auto"/>
      </w:pPr>
      <w:r>
        <w:separator/>
      </w:r>
    </w:p>
  </w:footnote>
  <w:footnote w:type="continuationSeparator" w:id="0">
    <w:p w:rsidR="005824E6" w:rsidRDefault="005824E6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E6"/>
    <w:rsid w:val="00002029"/>
    <w:rsid w:val="00026673"/>
    <w:rsid w:val="00087A8E"/>
    <w:rsid w:val="000F4C9F"/>
    <w:rsid w:val="0011596F"/>
    <w:rsid w:val="00123CD0"/>
    <w:rsid w:val="001F608C"/>
    <w:rsid w:val="00290505"/>
    <w:rsid w:val="002B0717"/>
    <w:rsid w:val="002C00AE"/>
    <w:rsid w:val="0034393C"/>
    <w:rsid w:val="00555AA9"/>
    <w:rsid w:val="00556045"/>
    <w:rsid w:val="00565810"/>
    <w:rsid w:val="005824E6"/>
    <w:rsid w:val="005D33CD"/>
    <w:rsid w:val="005F08B1"/>
    <w:rsid w:val="00654140"/>
    <w:rsid w:val="006973E4"/>
    <w:rsid w:val="006E6C46"/>
    <w:rsid w:val="007135D0"/>
    <w:rsid w:val="00983E54"/>
    <w:rsid w:val="009C1C86"/>
    <w:rsid w:val="009D41E4"/>
    <w:rsid w:val="009F27D0"/>
    <w:rsid w:val="009F7BF2"/>
    <w:rsid w:val="00A52F1D"/>
    <w:rsid w:val="00B10492"/>
    <w:rsid w:val="00C06E47"/>
    <w:rsid w:val="00D344AE"/>
    <w:rsid w:val="00D36683"/>
    <w:rsid w:val="00DD0A78"/>
    <w:rsid w:val="00E24FB4"/>
    <w:rsid w:val="00EA54D4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on@yas.nhs.uk" TargetMode="External"/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A863-63DE-45E5-AF83-46FB9F6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27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5</cp:revision>
  <cp:lastPrinted>2020-02-19T09:29:00Z</cp:lastPrinted>
  <dcterms:created xsi:type="dcterms:W3CDTF">2019-05-07T16:40:00Z</dcterms:created>
  <dcterms:modified xsi:type="dcterms:W3CDTF">2020-02-19T09:30:00Z</dcterms:modified>
</cp:coreProperties>
</file>