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56" w:rsidRPr="00027056" w:rsidRDefault="005E3BD6" w:rsidP="00E005D4">
      <w:pPr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>
        <w:t xml:space="preserve">    </w:t>
      </w:r>
      <w:r w:rsidR="00027056">
        <w:t xml:space="preserve">                                                             </w:t>
      </w:r>
      <w:r w:rsidR="00143CDE">
        <w:t xml:space="preserve">                                                                                                               </w:t>
      </w:r>
      <w:r w:rsidR="00027056">
        <w:t xml:space="preserve"> </w:t>
      </w:r>
      <w:r w:rsidR="00143CDE">
        <w:t>09/03/2019</w:t>
      </w:r>
      <w:r w:rsidR="00027056">
        <w:t xml:space="preserve">                                                                                                              </w:t>
      </w:r>
    </w:p>
    <w:p w:rsidR="00A57FD9" w:rsidRDefault="00DE13F9" w:rsidP="00DE13F9">
      <w:pPr>
        <w:tabs>
          <w:tab w:val="left" w:pos="1895"/>
        </w:tabs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 xml:space="preserve">URGENT </w:t>
      </w:r>
      <w:r w:rsidR="00143CDE">
        <w:rPr>
          <w:color w:val="FF0000"/>
          <w:sz w:val="52"/>
          <w:szCs w:val="52"/>
        </w:rPr>
        <w:t>SAFETY AL</w:t>
      </w:r>
      <w:r w:rsidRPr="00DE13F9">
        <w:rPr>
          <w:color w:val="FF0000"/>
          <w:sz w:val="52"/>
          <w:szCs w:val="52"/>
        </w:rPr>
        <w:t>ERT</w:t>
      </w:r>
      <w:r w:rsidRPr="00DE13F9">
        <w:rPr>
          <w:color w:val="FF0000"/>
        </w:rPr>
        <w:t xml:space="preserve"> </w:t>
      </w:r>
    </w:p>
    <w:p w:rsidR="005E3BD6" w:rsidRDefault="00140C86" w:rsidP="005E3BD6">
      <w:pPr>
        <w:tabs>
          <w:tab w:val="left" w:pos="1895"/>
        </w:tabs>
        <w:rPr>
          <w:sz w:val="24"/>
          <w:szCs w:val="24"/>
        </w:rPr>
      </w:pPr>
      <w:r>
        <w:rPr>
          <w:sz w:val="24"/>
          <w:szCs w:val="24"/>
        </w:rPr>
        <w:t>With immediate effect</w:t>
      </w:r>
      <w:r w:rsidR="00C8091D">
        <w:rPr>
          <w:sz w:val="24"/>
          <w:szCs w:val="24"/>
        </w:rPr>
        <w:t xml:space="preserve"> could all </w:t>
      </w:r>
      <w:r w:rsidR="00244CE9">
        <w:rPr>
          <w:sz w:val="24"/>
          <w:szCs w:val="24"/>
        </w:rPr>
        <w:t xml:space="preserve">staff be mindful of </w:t>
      </w:r>
      <w:r w:rsidR="005E3BD6" w:rsidRPr="005E3BD6">
        <w:rPr>
          <w:sz w:val="24"/>
          <w:szCs w:val="24"/>
        </w:rPr>
        <w:t>carrying any sharp objects</w:t>
      </w:r>
      <w:r w:rsidR="00244CE9">
        <w:rPr>
          <w:sz w:val="24"/>
          <w:szCs w:val="24"/>
        </w:rPr>
        <w:t xml:space="preserve"> in their work </w:t>
      </w:r>
      <w:bookmarkStart w:id="0" w:name="_GoBack"/>
      <w:bookmarkEnd w:id="0"/>
      <w:r w:rsidR="00143CDE">
        <w:rPr>
          <w:sz w:val="24"/>
          <w:szCs w:val="24"/>
        </w:rPr>
        <w:t xml:space="preserve">uniform </w:t>
      </w:r>
      <w:r w:rsidR="00143CDE" w:rsidRPr="005E3BD6">
        <w:rPr>
          <w:sz w:val="24"/>
          <w:szCs w:val="24"/>
        </w:rPr>
        <w:t>e.g</w:t>
      </w:r>
      <w:r w:rsidR="00143CDE">
        <w:rPr>
          <w:sz w:val="24"/>
          <w:szCs w:val="24"/>
        </w:rPr>
        <w:t xml:space="preserve">. Tuff cut scissors. </w:t>
      </w:r>
      <w:r w:rsidR="00DE13F9">
        <w:rPr>
          <w:sz w:val="24"/>
          <w:szCs w:val="24"/>
        </w:rPr>
        <w:t xml:space="preserve"> </w:t>
      </w:r>
      <w:r w:rsidR="00143CDE">
        <w:rPr>
          <w:sz w:val="24"/>
          <w:szCs w:val="24"/>
        </w:rPr>
        <w:t>There</w:t>
      </w:r>
      <w:r w:rsidR="00DE13F9">
        <w:rPr>
          <w:sz w:val="24"/>
          <w:szCs w:val="24"/>
        </w:rPr>
        <w:t xml:space="preserve"> has been a significant</w:t>
      </w:r>
      <w:r w:rsidR="005E3BD6">
        <w:rPr>
          <w:sz w:val="24"/>
          <w:szCs w:val="24"/>
        </w:rPr>
        <w:t xml:space="preserve"> injury to a memb</w:t>
      </w:r>
      <w:r w:rsidR="00244CE9">
        <w:rPr>
          <w:sz w:val="24"/>
          <w:szCs w:val="24"/>
        </w:rPr>
        <w:t>er</w:t>
      </w:r>
      <w:r w:rsidR="00897CD6">
        <w:rPr>
          <w:sz w:val="24"/>
          <w:szCs w:val="24"/>
        </w:rPr>
        <w:t xml:space="preserve"> of staff due to a patient accessing </w:t>
      </w:r>
      <w:r w:rsidR="00143CDE">
        <w:rPr>
          <w:sz w:val="24"/>
          <w:szCs w:val="24"/>
        </w:rPr>
        <w:t>the T</w:t>
      </w:r>
      <w:r w:rsidR="00C8091D">
        <w:rPr>
          <w:sz w:val="24"/>
          <w:szCs w:val="24"/>
        </w:rPr>
        <w:t>uff cut sc</w:t>
      </w:r>
      <w:r w:rsidR="00DE13F9">
        <w:rPr>
          <w:sz w:val="24"/>
          <w:szCs w:val="24"/>
        </w:rPr>
        <w:t xml:space="preserve">issors located in the </w:t>
      </w:r>
      <w:r w:rsidR="005E3BD6">
        <w:rPr>
          <w:sz w:val="24"/>
          <w:szCs w:val="24"/>
        </w:rPr>
        <w:t>staff member</w:t>
      </w:r>
      <w:r w:rsidR="00DE13F9">
        <w:rPr>
          <w:sz w:val="24"/>
          <w:szCs w:val="24"/>
        </w:rPr>
        <w:t>s uniform</w:t>
      </w:r>
      <w:r w:rsidR="005E3BD6">
        <w:rPr>
          <w:sz w:val="24"/>
          <w:szCs w:val="24"/>
        </w:rPr>
        <w:t xml:space="preserve"> an</w:t>
      </w:r>
      <w:r w:rsidR="00244CE9">
        <w:rPr>
          <w:sz w:val="24"/>
          <w:szCs w:val="24"/>
        </w:rPr>
        <w:t>d</w:t>
      </w:r>
      <w:r w:rsidR="005E3BD6">
        <w:rPr>
          <w:sz w:val="24"/>
          <w:szCs w:val="24"/>
        </w:rPr>
        <w:t xml:space="preserve"> assaulting them.</w:t>
      </w:r>
    </w:p>
    <w:p w:rsidR="00A57FD9" w:rsidRDefault="00244CE9" w:rsidP="005E3BD6">
      <w:pPr>
        <w:tabs>
          <w:tab w:val="left" w:pos="1895"/>
        </w:tabs>
        <w:rPr>
          <w:sz w:val="24"/>
          <w:szCs w:val="24"/>
        </w:rPr>
      </w:pPr>
      <w:r>
        <w:rPr>
          <w:sz w:val="24"/>
          <w:szCs w:val="24"/>
        </w:rPr>
        <w:t>Tuff cut scissors should be located</w:t>
      </w:r>
      <w:r w:rsidR="005E3BD6">
        <w:rPr>
          <w:sz w:val="24"/>
          <w:szCs w:val="24"/>
        </w:rPr>
        <w:t xml:space="preserve"> in the g</w:t>
      </w:r>
      <w:r>
        <w:rPr>
          <w:sz w:val="24"/>
          <w:szCs w:val="24"/>
        </w:rPr>
        <w:t>reen bag, the ambulance drawers or cupboards</w:t>
      </w:r>
      <w:r w:rsidR="00143CD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57FD9">
        <w:rPr>
          <w:sz w:val="24"/>
          <w:szCs w:val="24"/>
        </w:rPr>
        <w:t>this is a reminder asking all staff to be aware and</w:t>
      </w:r>
      <w:r w:rsidR="00C8091D">
        <w:rPr>
          <w:sz w:val="24"/>
          <w:szCs w:val="24"/>
        </w:rPr>
        <w:t xml:space="preserve"> be</w:t>
      </w:r>
      <w:r w:rsidR="00A57FD9">
        <w:rPr>
          <w:sz w:val="24"/>
          <w:szCs w:val="24"/>
        </w:rPr>
        <w:t xml:space="preserve"> vigilant at all times</w:t>
      </w:r>
      <w:r w:rsidR="00DE13F9">
        <w:rPr>
          <w:sz w:val="24"/>
          <w:szCs w:val="24"/>
        </w:rPr>
        <w:t xml:space="preserve">. Any sharp instrument </w:t>
      </w:r>
      <w:r w:rsidR="00C8091D">
        <w:rPr>
          <w:sz w:val="24"/>
          <w:szCs w:val="24"/>
        </w:rPr>
        <w:t>can be</w:t>
      </w:r>
      <w:r w:rsidR="00140C86">
        <w:rPr>
          <w:sz w:val="24"/>
          <w:szCs w:val="24"/>
        </w:rPr>
        <w:t xml:space="preserve"> </w:t>
      </w:r>
      <w:r w:rsidR="00897CD6">
        <w:rPr>
          <w:sz w:val="24"/>
          <w:szCs w:val="24"/>
        </w:rPr>
        <w:t>potentially</w:t>
      </w:r>
      <w:r w:rsidR="00140C86">
        <w:rPr>
          <w:sz w:val="24"/>
          <w:szCs w:val="24"/>
        </w:rPr>
        <w:t xml:space="preserve"> used as a weapon</w:t>
      </w:r>
      <w:r w:rsidR="00897CD6">
        <w:rPr>
          <w:sz w:val="24"/>
          <w:szCs w:val="24"/>
        </w:rPr>
        <w:t xml:space="preserve"> which </w:t>
      </w:r>
      <w:r w:rsidR="00DE13F9">
        <w:rPr>
          <w:sz w:val="24"/>
          <w:szCs w:val="24"/>
        </w:rPr>
        <w:t>could cause significant h</w:t>
      </w:r>
      <w:r w:rsidR="00897CD6">
        <w:rPr>
          <w:sz w:val="24"/>
          <w:szCs w:val="24"/>
        </w:rPr>
        <w:t>arm to staff, patients and members of the public</w:t>
      </w:r>
      <w:r w:rsidR="00C8091D">
        <w:rPr>
          <w:sz w:val="24"/>
          <w:szCs w:val="24"/>
        </w:rPr>
        <w:t>.</w:t>
      </w:r>
    </w:p>
    <w:p w:rsidR="00C8091D" w:rsidRDefault="00143CDE" w:rsidP="005E3BD6">
      <w:pPr>
        <w:tabs>
          <w:tab w:val="left" w:pos="1895"/>
        </w:tabs>
        <w:rPr>
          <w:sz w:val="24"/>
          <w:szCs w:val="24"/>
        </w:rPr>
      </w:pPr>
      <w:r>
        <w:rPr>
          <w:sz w:val="24"/>
          <w:szCs w:val="24"/>
        </w:rPr>
        <w:t>This UNISON communication is issued in partnership with</w:t>
      </w:r>
      <w:r w:rsidR="00897CD6">
        <w:rPr>
          <w:sz w:val="24"/>
          <w:szCs w:val="24"/>
        </w:rPr>
        <w:t xml:space="preserve"> the T</w:t>
      </w:r>
      <w:r w:rsidR="00C8091D">
        <w:rPr>
          <w:sz w:val="24"/>
          <w:szCs w:val="24"/>
        </w:rPr>
        <w:t>rust</w:t>
      </w:r>
      <w:r w:rsidR="00DE13F9">
        <w:rPr>
          <w:sz w:val="24"/>
          <w:szCs w:val="24"/>
        </w:rPr>
        <w:t>.</w:t>
      </w:r>
    </w:p>
    <w:p w:rsidR="00143CDE" w:rsidRDefault="00143CDE" w:rsidP="005E3BD6">
      <w:pPr>
        <w:tabs>
          <w:tab w:val="left" w:pos="1895"/>
        </w:tabs>
        <w:rPr>
          <w:sz w:val="24"/>
          <w:szCs w:val="24"/>
        </w:rPr>
      </w:pPr>
      <w:r>
        <w:rPr>
          <w:sz w:val="24"/>
          <w:szCs w:val="24"/>
        </w:rPr>
        <w:t xml:space="preserve">UNISON Branch Committee </w:t>
      </w:r>
    </w:p>
    <w:p w:rsidR="00C8091D" w:rsidRDefault="00C8091D" w:rsidP="005E3BD6">
      <w:pPr>
        <w:tabs>
          <w:tab w:val="left" w:pos="1895"/>
        </w:tabs>
        <w:rPr>
          <w:sz w:val="24"/>
          <w:szCs w:val="24"/>
        </w:rPr>
      </w:pPr>
    </w:p>
    <w:p w:rsidR="005E3BD6" w:rsidRDefault="005E3BD6" w:rsidP="005E3BD6">
      <w:pPr>
        <w:tabs>
          <w:tab w:val="left" w:pos="189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E3BD6" w:rsidRDefault="005E3BD6" w:rsidP="005E3BD6">
      <w:pPr>
        <w:rPr>
          <w:sz w:val="24"/>
          <w:szCs w:val="24"/>
        </w:rPr>
      </w:pPr>
    </w:p>
    <w:p w:rsidR="005E3BD6" w:rsidRPr="005E3BD6" w:rsidRDefault="005E3BD6" w:rsidP="005E3BD6">
      <w:pPr>
        <w:tabs>
          <w:tab w:val="left" w:pos="397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E3BD6" w:rsidRPr="005E3BD6" w:rsidSect="00E904CD">
      <w:headerReference w:type="default" r:id="rId8"/>
      <w:footerReference w:type="default" r:id="rId9"/>
      <w:pgSz w:w="11906" w:h="16838"/>
      <w:pgMar w:top="720" w:right="720" w:bottom="720" w:left="720" w:header="426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861" w:rsidRDefault="00680861" w:rsidP="00E904CD">
      <w:pPr>
        <w:spacing w:after="0" w:line="240" w:lineRule="auto"/>
      </w:pPr>
      <w:r>
        <w:separator/>
      </w:r>
    </w:p>
  </w:endnote>
  <w:endnote w:type="continuationSeparator" w:id="0">
    <w:p w:rsidR="00680861" w:rsidRDefault="00680861" w:rsidP="00E9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Footer"/>
    </w:pPr>
    <w:r>
      <w:rPr>
        <w:noProof/>
        <w:lang w:eastAsia="en-GB"/>
      </w:rPr>
      <w:drawing>
        <wp:inline distT="0" distB="0" distL="0" distR="0" wp14:anchorId="1B15C530" wp14:editId="2D3A76D0">
          <wp:extent cx="6645910" cy="1063625"/>
          <wp:effectExtent l="0" t="0" r="254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63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861" w:rsidRDefault="00680861" w:rsidP="00E904CD">
      <w:pPr>
        <w:spacing w:after="0" w:line="240" w:lineRule="auto"/>
      </w:pPr>
      <w:r>
        <w:separator/>
      </w:r>
    </w:p>
  </w:footnote>
  <w:footnote w:type="continuationSeparator" w:id="0">
    <w:p w:rsidR="00680861" w:rsidRDefault="00680861" w:rsidP="00E9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Header"/>
    </w:pPr>
    <w:r>
      <w:rPr>
        <w:noProof/>
        <w:lang w:eastAsia="en-GB"/>
      </w:rPr>
      <w:drawing>
        <wp:inline distT="0" distB="0" distL="0" distR="0" wp14:anchorId="61A2BAA4" wp14:editId="3ADF142D">
          <wp:extent cx="6645910" cy="198501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98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CD"/>
    <w:rsid w:val="000003EF"/>
    <w:rsid w:val="00027056"/>
    <w:rsid w:val="00140C86"/>
    <w:rsid w:val="00143CDE"/>
    <w:rsid w:val="002301E8"/>
    <w:rsid w:val="00244CE9"/>
    <w:rsid w:val="003151B1"/>
    <w:rsid w:val="0034653A"/>
    <w:rsid w:val="003A195D"/>
    <w:rsid w:val="004C79A8"/>
    <w:rsid w:val="005E3BD6"/>
    <w:rsid w:val="005F69E2"/>
    <w:rsid w:val="006610EC"/>
    <w:rsid w:val="00680861"/>
    <w:rsid w:val="00897CD6"/>
    <w:rsid w:val="00897E8A"/>
    <w:rsid w:val="008A7B44"/>
    <w:rsid w:val="00905B13"/>
    <w:rsid w:val="00A25208"/>
    <w:rsid w:val="00A57FD9"/>
    <w:rsid w:val="00AF1DCA"/>
    <w:rsid w:val="00B11D4A"/>
    <w:rsid w:val="00C806F5"/>
    <w:rsid w:val="00C8091D"/>
    <w:rsid w:val="00DA6E4E"/>
    <w:rsid w:val="00DD49EB"/>
    <w:rsid w:val="00DE13F9"/>
    <w:rsid w:val="00E005D4"/>
    <w:rsid w:val="00E702F2"/>
    <w:rsid w:val="00E904CD"/>
    <w:rsid w:val="00ED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9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9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A786D-8C2A-4842-8861-FA28D67D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Tuxworth</dc:creator>
  <cp:lastModifiedBy>Diane Redmond</cp:lastModifiedBy>
  <cp:revision>2</cp:revision>
  <cp:lastPrinted>2018-05-14T10:53:00Z</cp:lastPrinted>
  <dcterms:created xsi:type="dcterms:W3CDTF">2019-03-09T12:27:00Z</dcterms:created>
  <dcterms:modified xsi:type="dcterms:W3CDTF">2019-03-09T12:27:00Z</dcterms:modified>
</cp:coreProperties>
</file>